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D435" w14:textId="1EBBA9A9" w:rsidR="00B83717" w:rsidRDefault="00B83717" w:rsidP="00B83717">
      <w:pPr>
        <w:pStyle w:val="Standa2"/>
        <w:jc w:val="right"/>
        <w:rPr>
          <w:rFonts w:ascii="Arial" w:hAnsi="Arial" w:cs="Arial"/>
          <w:b/>
        </w:rPr>
      </w:pPr>
      <w:r>
        <w:rPr>
          <w:rFonts w:ascii="Arial" w:hAnsi="Arial" w:cs="Arial"/>
          <w:b/>
          <w:noProof/>
        </w:rPr>
        <w:drawing>
          <wp:inline distT="0" distB="0" distL="0" distR="0" wp14:anchorId="7573F7FE" wp14:editId="4D8A8AC8">
            <wp:extent cx="2200754" cy="319096"/>
            <wp:effectExtent l="0" t="0" r="0" b="5080"/>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7776" cy="323014"/>
                    </a:xfrm>
                    <a:prstGeom prst="rect">
                      <a:avLst/>
                    </a:prstGeom>
                    <a:noFill/>
                    <a:ln>
                      <a:noFill/>
                    </a:ln>
                  </pic:spPr>
                </pic:pic>
              </a:graphicData>
            </a:graphic>
          </wp:inline>
        </w:drawing>
      </w:r>
    </w:p>
    <w:p w14:paraId="6ADB7076" w14:textId="77777777" w:rsidR="00B83717" w:rsidRDefault="00B83717" w:rsidP="00B83717">
      <w:pPr>
        <w:pStyle w:val="Standa2"/>
        <w:rPr>
          <w:rFonts w:ascii="Arial" w:hAnsi="Arial" w:cs="Arial"/>
          <w:b/>
        </w:rPr>
      </w:pPr>
    </w:p>
    <w:p w14:paraId="0EB0C115" w14:textId="77777777" w:rsidR="00B83717" w:rsidRDefault="00B83717" w:rsidP="00B83717">
      <w:pPr>
        <w:pStyle w:val="Standa2"/>
        <w:rPr>
          <w:rFonts w:ascii="Arial" w:hAnsi="Arial" w:cs="Arial"/>
          <w:b/>
        </w:rPr>
      </w:pPr>
    </w:p>
    <w:p w14:paraId="0DAB8BE2" w14:textId="396BE6BA" w:rsidR="00874168" w:rsidRPr="00A97A2B" w:rsidRDefault="00874168" w:rsidP="00B83717">
      <w:pPr>
        <w:pStyle w:val="Standa2"/>
        <w:rPr>
          <w:rFonts w:ascii="Arial" w:hAnsi="Arial" w:cs="Arial"/>
          <w:b/>
        </w:rPr>
      </w:pPr>
      <w:r w:rsidRPr="00A97A2B">
        <w:rPr>
          <w:rFonts w:ascii="Arial" w:hAnsi="Arial" w:cs="Arial"/>
          <w:b/>
        </w:rPr>
        <w:fldChar w:fldCharType="begin"/>
      </w:r>
      <w:r w:rsidRPr="00A97A2B">
        <w:rPr>
          <w:rFonts w:ascii="Arial" w:hAnsi="Arial" w:cs="Arial"/>
          <w:b/>
        </w:rPr>
        <w:instrText xml:space="preserve">  </w:instrText>
      </w:r>
      <w:r w:rsidRPr="00A97A2B">
        <w:rPr>
          <w:rFonts w:ascii="Arial" w:hAnsi="Arial" w:cs="Arial"/>
          <w:b/>
        </w:rPr>
        <w:fldChar w:fldCharType="end"/>
      </w:r>
      <w:r w:rsidRPr="00A97A2B">
        <w:rPr>
          <w:rFonts w:ascii="Arial" w:hAnsi="Arial" w:cs="Arial"/>
          <w:b/>
        </w:rPr>
        <w:t>Das Programm der Kunstvermittlung zur Ausstellung</w:t>
      </w:r>
      <w:r w:rsidR="00B83717">
        <w:rPr>
          <w:rFonts w:ascii="Arial" w:hAnsi="Arial" w:cs="Arial"/>
          <w:b/>
        </w:rPr>
        <w:t xml:space="preserve"> </w:t>
      </w:r>
    </w:p>
    <w:p w14:paraId="16513A5E" w14:textId="77777777" w:rsidR="00120BA3" w:rsidRPr="00FB2664" w:rsidRDefault="00120BA3" w:rsidP="00F02500">
      <w:pPr>
        <w:pStyle w:val="Standa2"/>
        <w:rPr>
          <w:rStyle w:val="Fett"/>
          <w:rFonts w:ascii="Arial" w:hAnsi="Arial" w:cs="Arial"/>
          <w:bCs/>
        </w:rPr>
      </w:pPr>
    </w:p>
    <w:p w14:paraId="79B99497" w14:textId="54EDE787" w:rsidR="00B30605" w:rsidRPr="00EA0AB9" w:rsidRDefault="00B30605" w:rsidP="00EA0AB9">
      <w:pPr>
        <w:contextualSpacing/>
        <w:rPr>
          <w:rFonts w:ascii="Arial" w:hAnsi="Arial" w:cs="Arial"/>
          <w:b/>
          <w:sz w:val="26"/>
          <w:szCs w:val="26"/>
        </w:rPr>
      </w:pPr>
      <w:r w:rsidRPr="00EA0AB9">
        <w:rPr>
          <w:rFonts w:ascii="Arial" w:hAnsi="Arial" w:cs="Arial"/>
          <w:b/>
          <w:sz w:val="26"/>
          <w:szCs w:val="26"/>
        </w:rPr>
        <w:t xml:space="preserve">Pustekuchen, Schabernack und </w:t>
      </w:r>
      <w:proofErr w:type="spellStart"/>
      <w:r w:rsidRPr="00EA0AB9">
        <w:rPr>
          <w:rFonts w:ascii="Arial" w:hAnsi="Arial" w:cs="Arial"/>
          <w:b/>
          <w:sz w:val="26"/>
          <w:szCs w:val="26"/>
        </w:rPr>
        <w:t>Plutimikation</w:t>
      </w:r>
      <w:proofErr w:type="spellEnd"/>
    </w:p>
    <w:p w14:paraId="5F866E6C" w14:textId="6D4944C9" w:rsidR="00B30605" w:rsidRPr="00EA0AB9" w:rsidRDefault="00B30605" w:rsidP="00EA0AB9">
      <w:pPr>
        <w:pStyle w:val="KeinLeerraum"/>
        <w:rPr>
          <w:rFonts w:ascii="Arial" w:hAnsi="Arial" w:cs="Arial"/>
          <w:b/>
          <w:sz w:val="26"/>
          <w:szCs w:val="26"/>
        </w:rPr>
      </w:pPr>
      <w:r w:rsidRPr="00EA0AB9">
        <w:rPr>
          <w:rFonts w:ascii="Arial" w:hAnsi="Arial" w:cs="Arial"/>
          <w:b/>
          <w:color w:val="FF0000"/>
          <w:sz w:val="26"/>
          <w:szCs w:val="26"/>
        </w:rPr>
        <w:t>Astrid Lindgrens Welt in Bildern</w:t>
      </w:r>
      <w:r w:rsidRPr="00EA0AB9">
        <w:rPr>
          <w:rFonts w:ascii="Arial" w:hAnsi="Arial" w:cs="Arial"/>
          <w:b/>
          <w:sz w:val="26"/>
          <w:szCs w:val="26"/>
        </w:rPr>
        <w:t xml:space="preserve"> </w:t>
      </w:r>
    </w:p>
    <w:p w14:paraId="25786DE0" w14:textId="68065521" w:rsidR="001D170A" w:rsidRPr="00EA0AB9" w:rsidRDefault="00B30605" w:rsidP="00EA0AB9">
      <w:pPr>
        <w:pStyle w:val="KeinLeerraum"/>
        <w:rPr>
          <w:rFonts w:ascii="Arial" w:hAnsi="Arial" w:cs="Arial"/>
          <w:bCs/>
          <w:sz w:val="26"/>
          <w:szCs w:val="26"/>
        </w:rPr>
      </w:pPr>
      <w:r w:rsidRPr="00EA0AB9">
        <w:rPr>
          <w:rFonts w:ascii="Arial" w:hAnsi="Arial" w:cs="Arial"/>
          <w:bCs/>
          <w:sz w:val="26"/>
          <w:szCs w:val="26"/>
        </w:rPr>
        <w:t>Auf ins Abenteuer mit Pippi, Michel und Lotta</w:t>
      </w:r>
    </w:p>
    <w:p w14:paraId="3D88A82E" w14:textId="77777777" w:rsidR="00EA0AB9" w:rsidRDefault="00EA0AB9" w:rsidP="00F02500">
      <w:pPr>
        <w:pStyle w:val="KeinLeerraum"/>
        <w:spacing w:line="276" w:lineRule="auto"/>
        <w:rPr>
          <w:rFonts w:ascii="Arial" w:hAnsi="Arial" w:cs="Arial"/>
          <w:sz w:val="23"/>
          <w:szCs w:val="23"/>
        </w:rPr>
      </w:pPr>
    </w:p>
    <w:p w14:paraId="5933B166" w14:textId="3B32B06E" w:rsidR="003861C0" w:rsidRPr="00120BA3" w:rsidRDefault="00B30605" w:rsidP="00F02500">
      <w:pPr>
        <w:pStyle w:val="KeinLeerraum"/>
        <w:spacing w:line="276" w:lineRule="auto"/>
        <w:rPr>
          <w:rFonts w:ascii="Arial" w:hAnsi="Arial" w:cs="Arial"/>
          <w:bCs/>
          <w:sz w:val="23"/>
          <w:szCs w:val="23"/>
        </w:rPr>
      </w:pPr>
      <w:r w:rsidRPr="00120BA3">
        <w:rPr>
          <w:rFonts w:ascii="Arial" w:hAnsi="Arial" w:cs="Arial"/>
          <w:sz w:val="23"/>
          <w:szCs w:val="23"/>
        </w:rPr>
        <w:t>20. September 2026 bis 17. Januar 2027</w:t>
      </w:r>
    </w:p>
    <w:p w14:paraId="0CC0DE56" w14:textId="77777777" w:rsidR="00F60002" w:rsidRDefault="00F60002" w:rsidP="00F02500">
      <w:pPr>
        <w:pStyle w:val="Standa2"/>
        <w:autoSpaceDE w:val="0"/>
        <w:autoSpaceDN w:val="0"/>
        <w:adjustRightInd w:val="0"/>
        <w:rPr>
          <w:rFonts w:ascii="Arial" w:hAnsi="Arial" w:cs="Arial"/>
          <w:color w:val="1A181C"/>
        </w:rPr>
      </w:pPr>
    </w:p>
    <w:p w14:paraId="26A2AC17" w14:textId="77777777" w:rsidR="00874168" w:rsidRPr="00401056" w:rsidRDefault="00874168" w:rsidP="00874168">
      <w:pPr>
        <w:spacing w:line="256" w:lineRule="auto"/>
        <w:rPr>
          <w:rFonts w:ascii="Arial" w:eastAsia="Calibri" w:hAnsi="Arial" w:cs="Arial"/>
          <w:sz w:val="23"/>
          <w:szCs w:val="23"/>
        </w:rPr>
      </w:pPr>
      <w:r w:rsidRPr="00401056">
        <w:rPr>
          <w:rFonts w:ascii="Arial" w:eastAsia="Calibri" w:hAnsi="Arial" w:cs="Arial"/>
          <w:sz w:val="23"/>
          <w:szCs w:val="23"/>
        </w:rPr>
        <w:t>Buchungen unter:</w:t>
      </w:r>
    </w:p>
    <w:p w14:paraId="49B0B623" w14:textId="46C488E9" w:rsidR="00874168" w:rsidRPr="00401056" w:rsidRDefault="00874168" w:rsidP="00874168">
      <w:pPr>
        <w:pBdr>
          <w:bottom w:val="single" w:sz="12" w:space="1" w:color="auto"/>
        </w:pBdr>
        <w:spacing w:line="256" w:lineRule="auto"/>
        <w:rPr>
          <w:rFonts w:ascii="Arial" w:eastAsia="Calibri" w:hAnsi="Arial" w:cs="Arial"/>
          <w:sz w:val="23"/>
          <w:szCs w:val="23"/>
        </w:rPr>
      </w:pPr>
      <w:r w:rsidRPr="00401056">
        <w:rPr>
          <w:rFonts w:ascii="Arial" w:eastAsia="Calibri" w:hAnsi="Arial" w:cs="Arial"/>
          <w:sz w:val="23"/>
          <w:szCs w:val="23"/>
        </w:rPr>
        <w:t xml:space="preserve">Tel. 0208 4124928 oder E-Mail: </w:t>
      </w:r>
      <w:hyperlink r:id="rId9" w:history="1">
        <w:r w:rsidRPr="00401056">
          <w:rPr>
            <w:rFonts w:ascii="Arial" w:eastAsia="Calibri" w:hAnsi="Arial" w:cs="Arial"/>
            <w:sz w:val="23"/>
            <w:szCs w:val="23"/>
          </w:rPr>
          <w:t>ludwiggalerie@oberhausen.de</w:t>
        </w:r>
      </w:hyperlink>
    </w:p>
    <w:p w14:paraId="55833C07" w14:textId="77777777" w:rsidR="00874168" w:rsidRPr="007304B8" w:rsidRDefault="00874168" w:rsidP="00F02500">
      <w:pPr>
        <w:pStyle w:val="Standa2"/>
        <w:autoSpaceDE w:val="0"/>
        <w:autoSpaceDN w:val="0"/>
        <w:adjustRightInd w:val="0"/>
        <w:rPr>
          <w:rFonts w:ascii="Arial" w:hAnsi="Arial" w:cs="Arial"/>
          <w:color w:val="1A181C"/>
        </w:rPr>
      </w:pPr>
    </w:p>
    <w:p w14:paraId="65739265" w14:textId="77777777" w:rsidR="0017179E" w:rsidRDefault="0017179E" w:rsidP="00EF4253">
      <w:pPr>
        <w:rPr>
          <w:rFonts w:ascii="Arial" w:eastAsia="Aptos" w:hAnsi="Arial" w:cs="Arial"/>
          <w:b/>
          <w:bCs/>
          <w:color w:val="34ADC6"/>
          <w:kern w:val="2"/>
          <w:sz w:val="26"/>
          <w:szCs w:val="26"/>
          <w14:ligatures w14:val="standardContextual"/>
        </w:rPr>
      </w:pPr>
    </w:p>
    <w:p w14:paraId="2522C256" w14:textId="216CC94F" w:rsidR="00874168" w:rsidRPr="00560EEA" w:rsidRDefault="00874168" w:rsidP="00EF4253">
      <w:pPr>
        <w:rPr>
          <w:rFonts w:ascii="Arial" w:hAnsi="Arial" w:cs="Arial"/>
          <w:sz w:val="26"/>
          <w:szCs w:val="26"/>
        </w:rPr>
      </w:pPr>
      <w:r w:rsidRPr="005664AF">
        <w:rPr>
          <w:rFonts w:ascii="Arial" w:eastAsia="Aptos" w:hAnsi="Arial" w:cs="Arial"/>
          <w:b/>
          <w:bCs/>
          <w:color w:val="34ADC6"/>
          <w:kern w:val="2"/>
          <w:sz w:val="26"/>
          <w:szCs w:val="26"/>
          <w14:ligatures w14:val="standardContextual"/>
        </w:rPr>
        <w:t>Führungen für Erwachsene</w:t>
      </w:r>
    </w:p>
    <w:p w14:paraId="41863608" w14:textId="5B7AC6B5" w:rsidR="00874168" w:rsidRPr="002003DE" w:rsidRDefault="00874168" w:rsidP="00EF4253">
      <w:pPr>
        <w:spacing w:line="256" w:lineRule="auto"/>
        <w:rPr>
          <w:rFonts w:ascii="Arial" w:eastAsia="Calibri" w:hAnsi="Arial" w:cs="Arial"/>
        </w:rPr>
      </w:pPr>
    </w:p>
    <w:p w14:paraId="54D3B41C" w14:textId="6D3A4345" w:rsidR="00874168" w:rsidRPr="0054218C" w:rsidRDefault="00874168" w:rsidP="00EF4253">
      <w:pPr>
        <w:spacing w:line="256" w:lineRule="auto"/>
        <w:contextualSpacing/>
        <w:rPr>
          <w:rFonts w:ascii="Arial" w:eastAsia="Calibri" w:hAnsi="Arial" w:cs="Arial"/>
          <w:b/>
          <w:bCs/>
          <w:sz w:val="23"/>
          <w:szCs w:val="23"/>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r w:rsidRPr="004A2FA6">
        <w:rPr>
          <w:rFonts w:ascii="Arial" w:eastAsia="Calibri" w:hAnsi="Arial" w:cs="Arial"/>
          <w:b/>
          <w:bCs/>
          <w:color w:val="FF0000"/>
        </w:rPr>
        <w:t xml:space="preserve">Astrid Lindgren </w:t>
      </w:r>
      <w:r w:rsidRPr="00EB0CCE">
        <w:rPr>
          <w:rFonts w:ascii="Arial" w:eastAsia="Calibri" w:hAnsi="Arial" w:cs="Arial"/>
          <w:b/>
          <w:bCs/>
        </w:rPr>
        <w:t>– Ein Rundgang durch die Ausstellung</w:t>
      </w:r>
      <w:r w:rsidRPr="00EB0CCE">
        <w:rPr>
          <w:rFonts w:ascii="Arial" w:eastAsia="Calibri" w:hAnsi="Arial" w:cs="Arial"/>
        </w:rPr>
        <w:br/>
      </w:r>
      <w:r w:rsidRPr="00420D7A">
        <w:rPr>
          <w:rFonts w:ascii="Arial" w:eastAsia="Calibri" w:hAnsi="Arial" w:cs="Arial"/>
          <w:sz w:val="20"/>
          <w:szCs w:val="20"/>
        </w:rPr>
        <w:t>60 Min.</w:t>
      </w:r>
      <w:r w:rsidR="00CF1A48">
        <w:rPr>
          <w:rFonts w:ascii="Arial" w:eastAsia="Calibri" w:hAnsi="Arial" w:cs="Arial"/>
          <w:sz w:val="20"/>
          <w:szCs w:val="20"/>
        </w:rPr>
        <w:t>,</w:t>
      </w:r>
      <w:r w:rsidRPr="00420D7A">
        <w:rPr>
          <w:rFonts w:ascii="Arial" w:eastAsia="Calibri" w:hAnsi="Arial" w:cs="Arial"/>
          <w:sz w:val="20"/>
          <w:szCs w:val="20"/>
        </w:rPr>
        <w:t xml:space="preserve"> 60 € plus </w:t>
      </w:r>
      <w:proofErr w:type="spellStart"/>
      <w:r w:rsidRPr="00420D7A">
        <w:rPr>
          <w:rFonts w:ascii="Arial" w:eastAsia="Calibri" w:hAnsi="Arial" w:cs="Arial"/>
          <w:sz w:val="20"/>
          <w:szCs w:val="20"/>
        </w:rPr>
        <w:t>erm</w:t>
      </w:r>
      <w:proofErr w:type="spellEnd"/>
      <w:r w:rsidRPr="00420D7A">
        <w:rPr>
          <w:rFonts w:ascii="Arial" w:eastAsia="Calibri" w:hAnsi="Arial" w:cs="Arial"/>
          <w:sz w:val="20"/>
          <w:szCs w:val="20"/>
        </w:rPr>
        <w:t>. Eintritt 6 € p. P.</w:t>
      </w:r>
    </w:p>
    <w:p w14:paraId="58B182E4" w14:textId="5DC2D672" w:rsidR="00874168" w:rsidRPr="002003DE" w:rsidRDefault="0017179E" w:rsidP="00EF4253">
      <w:pPr>
        <w:spacing w:line="256" w:lineRule="auto"/>
        <w:contextualSpacing/>
        <w:rPr>
          <w:rFonts w:ascii="Arial" w:eastAsia="Calibri" w:hAnsi="Arial" w:cs="Arial"/>
        </w:rPr>
      </w:pPr>
      <w:r w:rsidRPr="00D84A55">
        <w:rPr>
          <w:rFonts w:ascii="Arial" w:eastAsia="MS Gothic" w:hAnsi="Arial" w:cs="Arial"/>
          <w:bCs/>
          <w:noProof/>
          <w:sz w:val="20"/>
          <w:szCs w:val="20"/>
        </w:rPr>
        <mc:AlternateContent>
          <mc:Choice Requires="wps">
            <w:drawing>
              <wp:anchor distT="45720" distB="45720" distL="114300" distR="114300" simplePos="0" relativeHeight="251659264" behindDoc="0" locked="0" layoutInCell="1" allowOverlap="1" wp14:anchorId="7AEAEF91" wp14:editId="16A9CEC0">
                <wp:simplePos x="0" y="0"/>
                <wp:positionH relativeFrom="margin">
                  <wp:align>left</wp:align>
                </wp:positionH>
                <wp:positionV relativeFrom="paragraph">
                  <wp:posOffset>253365</wp:posOffset>
                </wp:positionV>
                <wp:extent cx="5743575" cy="982980"/>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982980"/>
                        </a:xfrm>
                        <a:prstGeom prst="rect">
                          <a:avLst/>
                        </a:prstGeom>
                        <a:ln>
                          <a:solidFill>
                            <a:srgbClr val="34ADC6"/>
                          </a:solidFill>
                          <a:headEnd/>
                          <a:tailEnd/>
                        </a:ln>
                      </wps:spPr>
                      <wps:style>
                        <a:lnRef idx="2">
                          <a:schemeClr val="accent2"/>
                        </a:lnRef>
                        <a:fillRef idx="1">
                          <a:schemeClr val="lt1"/>
                        </a:fillRef>
                        <a:effectRef idx="0">
                          <a:schemeClr val="accent2"/>
                        </a:effectRef>
                        <a:fontRef idx="minor">
                          <a:schemeClr val="dk1"/>
                        </a:fontRef>
                      </wps:style>
                      <wps:txbx>
                        <w:txbxContent>
                          <w:p w14:paraId="7F9EA6BE" w14:textId="78E51BE5" w:rsidR="00D10FCD" w:rsidRDefault="00D10FCD" w:rsidP="00D84A55">
                            <w:pPr>
                              <w:pStyle w:val="Standa2"/>
                              <w:autoSpaceDE w:val="0"/>
                              <w:autoSpaceDN w:val="0"/>
                              <w:adjustRightInd w:val="0"/>
                              <w:rPr>
                                <w:rFonts w:ascii="Cambria Math" w:eastAsia="MS Gothic" w:hAnsi="Cambria Math" w:cs="Cambria Math"/>
                                <w:b/>
                                <w:bCs/>
                                <w:color w:val="FF0000"/>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r w:rsidRPr="00D10FCD">
                              <w:rPr>
                                <w:rFonts w:ascii="Arial" w:hAnsi="Arial" w:cs="Arial"/>
                                <w:b/>
                                <w:bCs/>
                              </w:rPr>
                              <w:t>Öffentliche Führungen Sonn-</w:t>
                            </w:r>
                            <w:r>
                              <w:rPr>
                                <w:rFonts w:ascii="Arial" w:hAnsi="Arial" w:cs="Arial"/>
                                <w:b/>
                                <w:bCs/>
                              </w:rPr>
                              <w:t xml:space="preserve"> </w:t>
                            </w:r>
                            <w:r w:rsidRPr="00D10FCD">
                              <w:rPr>
                                <w:rFonts w:ascii="Arial" w:hAnsi="Arial" w:cs="Arial"/>
                              </w:rPr>
                              <w:t>und</w:t>
                            </w:r>
                            <w:r w:rsidRPr="00D10FCD">
                              <w:rPr>
                                <w:rFonts w:ascii="Arial" w:hAnsi="Arial" w:cs="Arial"/>
                                <w:b/>
                                <w:bCs/>
                              </w:rPr>
                              <w:t xml:space="preserve"> feiertags, 11.30 Uhr</w:t>
                            </w:r>
                            <w:r w:rsidRPr="002B5F2C">
                              <w:rPr>
                                <w:rFonts w:ascii="Arial" w:hAnsi="Arial" w:cs="Arial"/>
                              </w:rPr>
                              <w:t xml:space="preserve"> </w:t>
                            </w:r>
                          </w:p>
                          <w:p w14:paraId="4BD994D2" w14:textId="77777777" w:rsidR="00D10FCD" w:rsidRDefault="00D10FCD" w:rsidP="00D84A55">
                            <w:pPr>
                              <w:pStyle w:val="Standa2"/>
                              <w:autoSpaceDE w:val="0"/>
                              <w:autoSpaceDN w:val="0"/>
                              <w:adjustRightInd w:val="0"/>
                              <w:rPr>
                                <w:rFonts w:ascii="Cambria Math" w:eastAsia="MS Gothic" w:hAnsi="Cambria Math" w:cs="Cambria Math"/>
                                <w:b/>
                                <w:bCs/>
                                <w:color w:val="FF0000"/>
                              </w:rPr>
                            </w:pPr>
                          </w:p>
                          <w:p w14:paraId="65A3280F" w14:textId="16B2343B" w:rsidR="00D84A55" w:rsidRPr="00F70659" w:rsidRDefault="00D84A55" w:rsidP="00D84A55">
                            <w:pPr>
                              <w:pStyle w:val="Standa2"/>
                              <w:autoSpaceDE w:val="0"/>
                              <w:autoSpaceDN w:val="0"/>
                              <w:adjustRightInd w:val="0"/>
                              <w:rPr>
                                <w:rFonts w:ascii="Arial" w:hAnsi="Arial" w:cs="Arial"/>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proofErr w:type="spellStart"/>
                            <w:r w:rsidRPr="00F70659">
                              <w:rPr>
                                <w:rFonts w:ascii="Arial" w:hAnsi="Arial" w:cs="Arial"/>
                                <w:b/>
                                <w:bCs/>
                              </w:rPr>
                              <w:t>Kuratorinnenführungen</w:t>
                            </w:r>
                            <w:proofErr w:type="spellEnd"/>
                            <w:r w:rsidRPr="00F70659">
                              <w:rPr>
                                <w:rFonts w:ascii="Arial" w:hAnsi="Arial" w:cs="Arial"/>
                                <w:b/>
                                <w:bCs/>
                              </w:rPr>
                              <w:t xml:space="preserve"> </w:t>
                            </w:r>
                            <w:r w:rsidRPr="00F70659">
                              <w:rPr>
                                <w:rFonts w:ascii="Arial" w:hAnsi="Arial" w:cs="Arial"/>
                                <w:b/>
                              </w:rPr>
                              <w:t>jeweils sonntags</w:t>
                            </w:r>
                            <w:r w:rsidR="00CF1A48">
                              <w:rPr>
                                <w:rFonts w:ascii="Arial" w:hAnsi="Arial" w:cs="Arial"/>
                                <w:b/>
                              </w:rPr>
                              <w:t>,</w:t>
                            </w:r>
                            <w:r w:rsidRPr="00F70659">
                              <w:rPr>
                                <w:rFonts w:ascii="Arial" w:hAnsi="Arial" w:cs="Arial"/>
                                <w:b/>
                              </w:rPr>
                              <w:t xml:space="preserve"> 15 Uhr</w:t>
                            </w:r>
                          </w:p>
                          <w:p w14:paraId="3F44C208" w14:textId="0D5D8515" w:rsidR="00D84A55" w:rsidRPr="00BC3174" w:rsidRDefault="00D84A55" w:rsidP="009C0C9A">
                            <w:pPr>
                              <w:pStyle w:val="Standa2"/>
                              <w:autoSpaceDE w:val="0"/>
                              <w:autoSpaceDN w:val="0"/>
                              <w:adjustRightInd w:val="0"/>
                              <w:rPr>
                                <w:rFonts w:ascii="Arial" w:hAnsi="Arial" w:cs="Arial"/>
                                <w:b/>
                                <w:sz w:val="23"/>
                                <w:szCs w:val="23"/>
                              </w:rPr>
                            </w:pPr>
                            <w:r w:rsidRPr="00F465D2">
                              <w:rPr>
                                <w:rFonts w:ascii="Arial" w:hAnsi="Arial" w:cs="Arial"/>
                                <w:b/>
                                <w:sz w:val="23"/>
                                <w:szCs w:val="23"/>
                              </w:rPr>
                              <w:t>27.09.</w:t>
                            </w:r>
                            <w:r w:rsidR="009C0C9A">
                              <w:rPr>
                                <w:rFonts w:ascii="Arial" w:hAnsi="Arial" w:cs="Arial"/>
                                <w:b/>
                                <w:sz w:val="23"/>
                                <w:szCs w:val="23"/>
                              </w:rPr>
                              <w:t xml:space="preserve"> | 22.11. | 13.12.</w:t>
                            </w:r>
                            <w:r w:rsidRPr="00F465D2">
                              <w:rPr>
                                <w:rFonts w:ascii="Arial" w:hAnsi="Arial" w:cs="Arial"/>
                                <w:b/>
                                <w:sz w:val="23"/>
                                <w:szCs w:val="23"/>
                              </w:rPr>
                              <w:t xml:space="preserve">2026 </w:t>
                            </w:r>
                            <w:r w:rsidRPr="00F465D2">
                              <w:rPr>
                                <w:rFonts w:ascii="Arial" w:hAnsi="Arial" w:cs="Arial"/>
                                <w:bCs/>
                                <w:sz w:val="23"/>
                                <w:szCs w:val="23"/>
                              </w:rPr>
                              <w:t>mit</w:t>
                            </w:r>
                            <w:r w:rsidRPr="00F465D2">
                              <w:rPr>
                                <w:rFonts w:ascii="Arial" w:hAnsi="Arial" w:cs="Arial"/>
                                <w:b/>
                                <w:sz w:val="23"/>
                                <w:szCs w:val="23"/>
                              </w:rPr>
                              <w:t xml:space="preserve"> </w:t>
                            </w:r>
                            <w:r w:rsidRPr="00F81941">
                              <w:rPr>
                                <w:rFonts w:ascii="Arial" w:hAnsi="Arial" w:cs="Arial"/>
                                <w:bCs/>
                                <w:color w:val="FF0000"/>
                                <w:sz w:val="23"/>
                                <w:szCs w:val="23"/>
                              </w:rPr>
                              <w:t>Dr. Sarah Hülsewig</w:t>
                            </w:r>
                          </w:p>
                          <w:p w14:paraId="360D161B" w14:textId="2E970FA9" w:rsidR="00D84A55" w:rsidRPr="009C0C9A" w:rsidRDefault="00BC3174" w:rsidP="009C0C9A">
                            <w:pPr>
                              <w:pStyle w:val="Standa2"/>
                              <w:autoSpaceDE w:val="0"/>
                              <w:autoSpaceDN w:val="0"/>
                              <w:adjustRightInd w:val="0"/>
                              <w:rPr>
                                <w:rFonts w:ascii="Arial" w:hAnsi="Arial" w:cs="Arial"/>
                                <w:b/>
                                <w:sz w:val="23"/>
                                <w:szCs w:val="23"/>
                              </w:rPr>
                            </w:pPr>
                            <w:r w:rsidRPr="00BC3174">
                              <w:rPr>
                                <w:rFonts w:ascii="Arial" w:hAnsi="Arial" w:cs="Arial"/>
                                <w:b/>
                                <w:sz w:val="23"/>
                                <w:szCs w:val="23"/>
                              </w:rPr>
                              <w:t>25</w:t>
                            </w:r>
                            <w:r w:rsidR="00D84A55" w:rsidRPr="00F465D2">
                              <w:rPr>
                                <w:rFonts w:ascii="Arial" w:hAnsi="Arial" w:cs="Arial"/>
                                <w:b/>
                                <w:sz w:val="23"/>
                                <w:szCs w:val="23"/>
                              </w:rPr>
                              <w:t>.10.2026</w:t>
                            </w:r>
                            <w:r w:rsidR="009C0C9A">
                              <w:rPr>
                                <w:rFonts w:ascii="Arial" w:hAnsi="Arial" w:cs="Arial"/>
                                <w:b/>
                                <w:sz w:val="23"/>
                                <w:szCs w:val="23"/>
                              </w:rPr>
                              <w:t xml:space="preserve"> | </w:t>
                            </w:r>
                            <w:r w:rsidR="009C0C9A" w:rsidRPr="00F465D2">
                              <w:rPr>
                                <w:rFonts w:ascii="Arial" w:hAnsi="Arial" w:cs="Arial"/>
                                <w:b/>
                                <w:sz w:val="23"/>
                                <w:szCs w:val="23"/>
                              </w:rPr>
                              <w:t xml:space="preserve">10.01.2027 </w:t>
                            </w:r>
                            <w:r w:rsidR="00D84A55" w:rsidRPr="00F465D2">
                              <w:rPr>
                                <w:rFonts w:ascii="Arial" w:hAnsi="Arial" w:cs="Arial"/>
                                <w:bCs/>
                                <w:sz w:val="23"/>
                                <w:szCs w:val="23"/>
                              </w:rPr>
                              <w:t xml:space="preserve">mit </w:t>
                            </w:r>
                            <w:r w:rsidR="00D84A55" w:rsidRPr="00F81941">
                              <w:rPr>
                                <w:rFonts w:ascii="Arial" w:hAnsi="Arial" w:cs="Arial"/>
                                <w:bCs/>
                                <w:color w:val="FF0000"/>
                                <w:sz w:val="23"/>
                                <w:szCs w:val="23"/>
                              </w:rPr>
                              <w:t>Linda Schmitz-Kleinreesink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EAEF91" id="_x0000_t202" coordsize="21600,21600" o:spt="202" path="m,l,21600r21600,l21600,xe">
                <v:stroke joinstyle="miter"/>
                <v:path gradientshapeok="t" o:connecttype="rect"/>
              </v:shapetype>
              <v:shape id="Textfeld 2" o:spid="_x0000_s1026" type="#_x0000_t202" style="position:absolute;margin-left:0;margin-top:19.95pt;width:452.25pt;height:77.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" fillcolor="white [3201]" strokecolor="#34adc6" strokeweight="2pt">
                <v:textbox>
                  <w:txbxContent>
                    <w:p w14:paraId="7F9EA6BE" w14:textId="78E51BE5" w:rsidR="00D10FCD" w:rsidRDefault="00D10FCD" w:rsidP="00D84A55">
                      <w:pPr>
                        <w:pStyle w:val="Standa2"/>
                        <w:autoSpaceDE w:val="0"/>
                        <w:autoSpaceDN w:val="0"/>
                        <w:adjustRightInd w:val="0"/>
                        <w:rPr>
                          <w:rFonts w:ascii="Cambria Math" w:eastAsia="MS Gothic" w:hAnsi="Cambria Math" w:cs="Cambria Math"/>
                          <w:b/>
                          <w:bCs/>
                          <w:color w:val="FF0000"/>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r w:rsidRPr="00D10FCD">
                        <w:rPr>
                          <w:rFonts w:ascii="Arial" w:hAnsi="Arial" w:cs="Arial"/>
                          <w:b/>
                          <w:bCs/>
                        </w:rPr>
                        <w:t>Öffentliche Führungen Sonn-</w:t>
                      </w:r>
                      <w:r>
                        <w:rPr>
                          <w:rFonts w:ascii="Arial" w:hAnsi="Arial" w:cs="Arial"/>
                          <w:b/>
                          <w:bCs/>
                        </w:rPr>
                        <w:t xml:space="preserve"> </w:t>
                      </w:r>
                      <w:r w:rsidRPr="00D10FCD">
                        <w:rPr>
                          <w:rFonts w:ascii="Arial" w:hAnsi="Arial" w:cs="Arial"/>
                        </w:rPr>
                        <w:t>und</w:t>
                      </w:r>
                      <w:r w:rsidRPr="00D10FCD">
                        <w:rPr>
                          <w:rFonts w:ascii="Arial" w:hAnsi="Arial" w:cs="Arial"/>
                          <w:b/>
                          <w:bCs/>
                        </w:rPr>
                        <w:t xml:space="preserve"> feiertags, 11.30 Uhr</w:t>
                      </w:r>
                      <w:r w:rsidRPr="002B5F2C">
                        <w:rPr>
                          <w:rFonts w:ascii="Arial" w:hAnsi="Arial" w:cs="Arial"/>
                        </w:rPr>
                        <w:t xml:space="preserve"> </w:t>
                      </w:r>
                    </w:p>
                    <w:p w14:paraId="4BD994D2" w14:textId="77777777" w:rsidR="00D10FCD" w:rsidRDefault="00D10FCD" w:rsidP="00D84A55">
                      <w:pPr>
                        <w:pStyle w:val="Standa2"/>
                        <w:autoSpaceDE w:val="0"/>
                        <w:autoSpaceDN w:val="0"/>
                        <w:adjustRightInd w:val="0"/>
                        <w:rPr>
                          <w:rFonts w:ascii="Cambria Math" w:eastAsia="MS Gothic" w:hAnsi="Cambria Math" w:cs="Cambria Math"/>
                          <w:b/>
                          <w:bCs/>
                          <w:color w:val="FF0000"/>
                        </w:rPr>
                      </w:pPr>
                    </w:p>
                    <w:p w14:paraId="65A3280F" w14:textId="16B2343B" w:rsidR="00D84A55" w:rsidRPr="00F70659" w:rsidRDefault="00D84A55" w:rsidP="00D84A55">
                      <w:pPr>
                        <w:pStyle w:val="Standa2"/>
                        <w:autoSpaceDE w:val="0"/>
                        <w:autoSpaceDN w:val="0"/>
                        <w:adjustRightInd w:val="0"/>
                        <w:rPr>
                          <w:rFonts w:ascii="Arial" w:hAnsi="Arial" w:cs="Arial"/>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proofErr w:type="spellStart"/>
                      <w:r w:rsidRPr="00F70659">
                        <w:rPr>
                          <w:rFonts w:ascii="Arial" w:hAnsi="Arial" w:cs="Arial"/>
                          <w:b/>
                          <w:bCs/>
                        </w:rPr>
                        <w:t>Kuratorinnenführungen</w:t>
                      </w:r>
                      <w:proofErr w:type="spellEnd"/>
                      <w:r w:rsidRPr="00F70659">
                        <w:rPr>
                          <w:rFonts w:ascii="Arial" w:hAnsi="Arial" w:cs="Arial"/>
                          <w:b/>
                          <w:bCs/>
                        </w:rPr>
                        <w:t xml:space="preserve"> </w:t>
                      </w:r>
                      <w:r w:rsidRPr="00F70659">
                        <w:rPr>
                          <w:rFonts w:ascii="Arial" w:hAnsi="Arial" w:cs="Arial"/>
                          <w:b/>
                        </w:rPr>
                        <w:t>jeweils sonntags</w:t>
                      </w:r>
                      <w:r w:rsidR="00CF1A48">
                        <w:rPr>
                          <w:rFonts w:ascii="Arial" w:hAnsi="Arial" w:cs="Arial"/>
                          <w:b/>
                        </w:rPr>
                        <w:t>,</w:t>
                      </w:r>
                      <w:r w:rsidRPr="00F70659">
                        <w:rPr>
                          <w:rFonts w:ascii="Arial" w:hAnsi="Arial" w:cs="Arial"/>
                          <w:b/>
                        </w:rPr>
                        <w:t xml:space="preserve"> 15 Uhr</w:t>
                      </w:r>
                    </w:p>
                    <w:p w14:paraId="3F44C208" w14:textId="0D5D8515" w:rsidR="00D84A55" w:rsidRPr="00BC3174" w:rsidRDefault="00D84A55" w:rsidP="009C0C9A">
                      <w:pPr>
                        <w:pStyle w:val="Standa2"/>
                        <w:autoSpaceDE w:val="0"/>
                        <w:autoSpaceDN w:val="0"/>
                        <w:adjustRightInd w:val="0"/>
                        <w:rPr>
                          <w:rFonts w:ascii="Arial" w:hAnsi="Arial" w:cs="Arial"/>
                          <w:b/>
                          <w:sz w:val="23"/>
                          <w:szCs w:val="23"/>
                        </w:rPr>
                      </w:pPr>
                      <w:r w:rsidRPr="00F465D2">
                        <w:rPr>
                          <w:rFonts w:ascii="Arial" w:hAnsi="Arial" w:cs="Arial"/>
                          <w:b/>
                          <w:sz w:val="23"/>
                          <w:szCs w:val="23"/>
                        </w:rPr>
                        <w:t>27.09.</w:t>
                      </w:r>
                      <w:r w:rsidR="009C0C9A">
                        <w:rPr>
                          <w:rFonts w:ascii="Arial" w:hAnsi="Arial" w:cs="Arial"/>
                          <w:b/>
                          <w:sz w:val="23"/>
                          <w:szCs w:val="23"/>
                        </w:rPr>
                        <w:t xml:space="preserve"> | 22.11. | 13.12.</w:t>
                      </w:r>
                      <w:r w:rsidRPr="00F465D2">
                        <w:rPr>
                          <w:rFonts w:ascii="Arial" w:hAnsi="Arial" w:cs="Arial"/>
                          <w:b/>
                          <w:sz w:val="23"/>
                          <w:szCs w:val="23"/>
                        </w:rPr>
                        <w:t xml:space="preserve">2026 </w:t>
                      </w:r>
                      <w:r w:rsidRPr="00F465D2">
                        <w:rPr>
                          <w:rFonts w:ascii="Arial" w:hAnsi="Arial" w:cs="Arial"/>
                          <w:bCs/>
                          <w:sz w:val="23"/>
                          <w:szCs w:val="23"/>
                        </w:rPr>
                        <w:t>mit</w:t>
                      </w:r>
                      <w:r w:rsidRPr="00F465D2">
                        <w:rPr>
                          <w:rFonts w:ascii="Arial" w:hAnsi="Arial" w:cs="Arial"/>
                          <w:b/>
                          <w:sz w:val="23"/>
                          <w:szCs w:val="23"/>
                        </w:rPr>
                        <w:t xml:space="preserve"> </w:t>
                      </w:r>
                      <w:r w:rsidRPr="00F81941">
                        <w:rPr>
                          <w:rFonts w:ascii="Arial" w:hAnsi="Arial" w:cs="Arial"/>
                          <w:bCs/>
                          <w:color w:val="FF0000"/>
                          <w:sz w:val="23"/>
                          <w:szCs w:val="23"/>
                        </w:rPr>
                        <w:t>Dr. Sarah Hülsewig</w:t>
                      </w:r>
                    </w:p>
                    <w:p w14:paraId="360D161B" w14:textId="2E970FA9" w:rsidR="00D84A55" w:rsidRPr="009C0C9A" w:rsidRDefault="00BC3174" w:rsidP="009C0C9A">
                      <w:pPr>
                        <w:pStyle w:val="Standa2"/>
                        <w:autoSpaceDE w:val="0"/>
                        <w:autoSpaceDN w:val="0"/>
                        <w:adjustRightInd w:val="0"/>
                        <w:rPr>
                          <w:rFonts w:ascii="Arial" w:hAnsi="Arial" w:cs="Arial"/>
                          <w:b/>
                          <w:sz w:val="23"/>
                          <w:szCs w:val="23"/>
                        </w:rPr>
                      </w:pPr>
                      <w:r w:rsidRPr="00BC3174">
                        <w:rPr>
                          <w:rFonts w:ascii="Arial" w:hAnsi="Arial" w:cs="Arial"/>
                          <w:b/>
                          <w:sz w:val="23"/>
                          <w:szCs w:val="23"/>
                        </w:rPr>
                        <w:t>25</w:t>
                      </w:r>
                      <w:r w:rsidR="00D84A55" w:rsidRPr="00F465D2">
                        <w:rPr>
                          <w:rFonts w:ascii="Arial" w:hAnsi="Arial" w:cs="Arial"/>
                          <w:b/>
                          <w:sz w:val="23"/>
                          <w:szCs w:val="23"/>
                        </w:rPr>
                        <w:t>.10.2026</w:t>
                      </w:r>
                      <w:r w:rsidR="009C0C9A">
                        <w:rPr>
                          <w:rFonts w:ascii="Arial" w:hAnsi="Arial" w:cs="Arial"/>
                          <w:b/>
                          <w:sz w:val="23"/>
                          <w:szCs w:val="23"/>
                        </w:rPr>
                        <w:t xml:space="preserve"> | </w:t>
                      </w:r>
                      <w:r w:rsidR="009C0C9A" w:rsidRPr="00F465D2">
                        <w:rPr>
                          <w:rFonts w:ascii="Arial" w:hAnsi="Arial" w:cs="Arial"/>
                          <w:b/>
                          <w:sz w:val="23"/>
                          <w:szCs w:val="23"/>
                        </w:rPr>
                        <w:t xml:space="preserve">10.01.2027 </w:t>
                      </w:r>
                      <w:r w:rsidR="00D84A55" w:rsidRPr="00F465D2">
                        <w:rPr>
                          <w:rFonts w:ascii="Arial" w:hAnsi="Arial" w:cs="Arial"/>
                          <w:bCs/>
                          <w:sz w:val="23"/>
                          <w:szCs w:val="23"/>
                        </w:rPr>
                        <w:t xml:space="preserve">mit </w:t>
                      </w:r>
                      <w:r w:rsidR="00D84A55" w:rsidRPr="00F81941">
                        <w:rPr>
                          <w:rFonts w:ascii="Arial" w:hAnsi="Arial" w:cs="Arial"/>
                          <w:bCs/>
                          <w:color w:val="FF0000"/>
                          <w:sz w:val="23"/>
                          <w:szCs w:val="23"/>
                        </w:rPr>
                        <w:t>Linda Schmitz-Kleinreesink</w:t>
                      </w:r>
                    </w:p>
                  </w:txbxContent>
                </v:textbox>
                <w10:wrap type="square" anchorx="margin"/>
              </v:shape>
            </w:pict>
          </mc:Fallback>
        </mc:AlternateContent>
      </w:r>
    </w:p>
    <w:p w14:paraId="7B687708"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2CF7542C" w14:textId="0B6D4E7B" w:rsidR="00874168" w:rsidRPr="0054218C" w:rsidRDefault="00874168" w:rsidP="00EF4253">
      <w:pPr>
        <w:pStyle w:val="Standa1"/>
        <w:autoSpaceDE w:val="0"/>
        <w:autoSpaceDN w:val="0"/>
        <w:adjustRightInd w:val="0"/>
        <w:spacing w:after="0" w:line="240" w:lineRule="auto"/>
        <w:rPr>
          <w:rFonts w:ascii="Arial" w:eastAsia="PMingLiU" w:hAnsi="Arial" w:cs="Arial"/>
          <w:b/>
          <w:bCs/>
          <w:sz w:val="24"/>
          <w:lang w:eastAsia="de-DE"/>
        </w:rPr>
      </w:pPr>
      <w:r w:rsidRPr="0054218C">
        <w:rPr>
          <w:rFonts w:ascii="Cambria Math" w:eastAsia="Aptos" w:hAnsi="Cambria Math" w:cs="Cambria Math"/>
          <w:b/>
          <w:bCs/>
          <w:color w:val="34ADC6"/>
          <w:kern w:val="2"/>
          <w:sz w:val="24"/>
          <w:szCs w:val="24"/>
          <w14:ligatures w14:val="standardContextual"/>
        </w:rPr>
        <w:t>▶</w:t>
      </w:r>
      <w:r w:rsidRPr="0054218C">
        <w:rPr>
          <w:rFonts w:ascii="Arial" w:eastAsia="Aptos" w:hAnsi="Arial" w:cs="Arial"/>
          <w:b/>
          <w:bCs/>
          <w:color w:val="0070C0"/>
          <w:kern w:val="2"/>
          <w:sz w:val="24"/>
          <w:szCs w:val="24"/>
          <w14:ligatures w14:val="standardContextual"/>
        </w:rPr>
        <w:t xml:space="preserve"> </w:t>
      </w:r>
      <w:r w:rsidRPr="0054218C">
        <w:rPr>
          <w:rFonts w:ascii="Arial" w:eastAsia="PMingLiU" w:hAnsi="Arial" w:cs="Arial"/>
          <w:b/>
          <w:bCs/>
          <w:sz w:val="24"/>
          <w:lang w:eastAsia="de-DE"/>
        </w:rPr>
        <w:t>Es war einmal – Es ist: Vom Schloss zum Museum</w:t>
      </w:r>
    </w:p>
    <w:p w14:paraId="2764F2AE" w14:textId="77777777" w:rsidR="00874168" w:rsidRPr="00420D7A" w:rsidRDefault="00874168" w:rsidP="00EF4253">
      <w:pPr>
        <w:spacing w:line="256" w:lineRule="auto"/>
        <w:rPr>
          <w:rFonts w:ascii="Arial" w:eastAsia="Calibri" w:hAnsi="Arial" w:cs="Arial"/>
          <w:sz w:val="23"/>
          <w:szCs w:val="23"/>
        </w:rPr>
      </w:pPr>
      <w:r w:rsidRPr="00420D7A">
        <w:rPr>
          <w:rFonts w:ascii="Arial" w:eastAsia="Calibri" w:hAnsi="Arial" w:cs="Arial"/>
          <w:sz w:val="23"/>
          <w:szCs w:val="23"/>
        </w:rPr>
        <w:t>Rundgang durch Schloss und Kaisergarten</w:t>
      </w:r>
    </w:p>
    <w:p w14:paraId="71FB7A17" w14:textId="77777777" w:rsidR="00420D7A" w:rsidRDefault="00420D7A" w:rsidP="00EF4253">
      <w:pPr>
        <w:spacing w:line="256" w:lineRule="auto"/>
        <w:jc w:val="both"/>
        <w:rPr>
          <w:rFonts w:ascii="Arial" w:eastAsia="Calibri" w:hAnsi="Arial" w:cs="Arial"/>
          <w:sz w:val="23"/>
          <w:szCs w:val="23"/>
        </w:rPr>
      </w:pPr>
    </w:p>
    <w:p w14:paraId="66BEB6C1" w14:textId="4C0D8D0D" w:rsidR="00874168" w:rsidRPr="0029661C" w:rsidRDefault="00874168" w:rsidP="00EF4253">
      <w:pPr>
        <w:spacing w:line="256" w:lineRule="auto"/>
        <w:jc w:val="both"/>
        <w:rPr>
          <w:rFonts w:ascii="Arial" w:eastAsia="Calibri" w:hAnsi="Arial" w:cs="Arial"/>
          <w:sz w:val="22"/>
          <w:szCs w:val="22"/>
        </w:rPr>
      </w:pPr>
      <w:r w:rsidRPr="0029661C">
        <w:rPr>
          <w:rFonts w:ascii="Arial" w:eastAsia="Calibri" w:hAnsi="Arial" w:cs="Arial"/>
          <w:sz w:val="22"/>
          <w:szCs w:val="22"/>
        </w:rPr>
        <w:t xml:space="preserve">Eine Tour rund um Schloss Oberhausen führt von den Anfängen als Grafensitz der Familie Westerholt-Gysenberg über die Entstehung des Kaisergartens bis hin zur Gründung der LUDWIGGALERIE. Mehrere Epochen der Gartenkulturgeschichte werden transparent und ein Spaziergang führt vom englischen Landschaftsgarten des 19. Jahrhunderts mit </w:t>
      </w:r>
      <w:proofErr w:type="spellStart"/>
      <w:r w:rsidRPr="0029661C">
        <w:rPr>
          <w:rFonts w:ascii="Arial" w:eastAsia="Calibri" w:hAnsi="Arial" w:cs="Arial"/>
          <w:sz w:val="22"/>
          <w:szCs w:val="22"/>
        </w:rPr>
        <w:t>Urlauf</w:t>
      </w:r>
      <w:proofErr w:type="spellEnd"/>
      <w:r w:rsidRPr="0029661C">
        <w:rPr>
          <w:rFonts w:ascii="Arial" w:eastAsia="Calibri" w:hAnsi="Arial" w:cs="Arial"/>
          <w:sz w:val="22"/>
          <w:szCs w:val="22"/>
        </w:rPr>
        <w:t xml:space="preserve"> </w:t>
      </w:r>
      <w:proofErr w:type="gramStart"/>
      <w:r w:rsidRPr="0029661C">
        <w:rPr>
          <w:rFonts w:ascii="Arial" w:eastAsia="Calibri" w:hAnsi="Arial" w:cs="Arial"/>
          <w:sz w:val="22"/>
          <w:szCs w:val="22"/>
        </w:rPr>
        <w:t>der Emscher</w:t>
      </w:r>
      <w:proofErr w:type="gramEnd"/>
      <w:r w:rsidRPr="0029661C">
        <w:rPr>
          <w:rFonts w:ascii="Arial" w:eastAsia="Calibri" w:hAnsi="Arial" w:cs="Arial"/>
          <w:sz w:val="22"/>
          <w:szCs w:val="22"/>
        </w:rPr>
        <w:t xml:space="preserve"> bis hin zum sogenannten Volkspark der 20er Jahre auf der </w:t>
      </w:r>
      <w:proofErr w:type="spellStart"/>
      <w:r w:rsidRPr="0029661C">
        <w:rPr>
          <w:rFonts w:ascii="Arial" w:eastAsia="Calibri" w:hAnsi="Arial" w:cs="Arial"/>
          <w:sz w:val="22"/>
          <w:szCs w:val="22"/>
        </w:rPr>
        <w:t>Emscherinsel</w:t>
      </w:r>
      <w:proofErr w:type="spellEnd"/>
      <w:r w:rsidRPr="0029661C">
        <w:rPr>
          <w:rFonts w:ascii="Arial" w:eastAsia="Calibri" w:hAnsi="Arial" w:cs="Arial"/>
          <w:sz w:val="22"/>
          <w:szCs w:val="22"/>
        </w:rPr>
        <w:t xml:space="preserve"> jenseits des Rhein-Herne-Kanals. Skulpturen säumen den Weg und mit „</w:t>
      </w:r>
      <w:proofErr w:type="spellStart"/>
      <w:r w:rsidRPr="0029661C">
        <w:rPr>
          <w:rFonts w:ascii="Arial" w:eastAsia="Calibri" w:hAnsi="Arial" w:cs="Arial"/>
          <w:sz w:val="22"/>
          <w:szCs w:val="22"/>
        </w:rPr>
        <w:t>Slinky</w:t>
      </w:r>
      <w:proofErr w:type="spellEnd"/>
      <w:r w:rsidRPr="0029661C">
        <w:rPr>
          <w:rFonts w:ascii="Arial" w:eastAsia="Calibri" w:hAnsi="Arial" w:cs="Arial"/>
          <w:sz w:val="22"/>
          <w:szCs w:val="22"/>
        </w:rPr>
        <w:t>“ von Tobias Rehberger schwingt seit 2011 auch ein spektakuläres Brückenkunstwerk über Park und Wasser.</w:t>
      </w:r>
    </w:p>
    <w:p w14:paraId="2E672D1E" w14:textId="77777777" w:rsidR="0029661C" w:rsidRDefault="0029661C" w:rsidP="00EF4253">
      <w:pPr>
        <w:spacing w:line="256" w:lineRule="auto"/>
        <w:rPr>
          <w:rFonts w:ascii="Arial" w:eastAsia="Calibri" w:hAnsi="Arial" w:cs="Arial"/>
          <w:sz w:val="20"/>
          <w:szCs w:val="20"/>
        </w:rPr>
      </w:pPr>
    </w:p>
    <w:p w14:paraId="3D75F722" w14:textId="45782D1B" w:rsidR="00874168" w:rsidRPr="00A96F0C" w:rsidRDefault="00874168" w:rsidP="00EF4253">
      <w:pPr>
        <w:spacing w:line="256" w:lineRule="auto"/>
        <w:rPr>
          <w:rFonts w:ascii="Arial" w:eastAsia="Calibri" w:hAnsi="Arial" w:cs="Arial"/>
          <w:sz w:val="20"/>
          <w:szCs w:val="20"/>
        </w:rPr>
      </w:pPr>
      <w:r w:rsidRPr="00A96F0C">
        <w:rPr>
          <w:rFonts w:ascii="Arial" w:eastAsia="Calibri" w:hAnsi="Arial" w:cs="Arial"/>
          <w:sz w:val="20"/>
          <w:szCs w:val="20"/>
        </w:rPr>
        <w:t xml:space="preserve">60 Min., 60 € plus </w:t>
      </w:r>
      <w:proofErr w:type="spellStart"/>
      <w:r w:rsidRPr="00A96F0C">
        <w:rPr>
          <w:rFonts w:ascii="Arial" w:eastAsia="Calibri" w:hAnsi="Arial" w:cs="Arial"/>
          <w:sz w:val="20"/>
          <w:szCs w:val="20"/>
        </w:rPr>
        <w:t>erm</w:t>
      </w:r>
      <w:proofErr w:type="spellEnd"/>
      <w:r w:rsidRPr="00A96F0C">
        <w:rPr>
          <w:rFonts w:ascii="Arial" w:eastAsia="Calibri" w:hAnsi="Arial" w:cs="Arial"/>
          <w:sz w:val="20"/>
          <w:szCs w:val="20"/>
        </w:rPr>
        <w:t>. Eintritt 6 € p. P.</w:t>
      </w:r>
    </w:p>
    <w:p w14:paraId="7196B834" w14:textId="77777777" w:rsidR="00874168" w:rsidRPr="002003DE" w:rsidRDefault="00874168" w:rsidP="00EF4253">
      <w:pPr>
        <w:spacing w:line="256" w:lineRule="auto"/>
        <w:rPr>
          <w:rFonts w:ascii="Arial" w:eastAsia="Calibri" w:hAnsi="Arial" w:cs="Arial"/>
        </w:rPr>
      </w:pPr>
    </w:p>
    <w:p w14:paraId="500DFE53" w14:textId="77777777" w:rsidR="00B83717" w:rsidRDefault="00B83717"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3E258F76" w14:textId="2DEBF475" w:rsidR="00874168" w:rsidRPr="0054218C" w:rsidRDefault="00874168" w:rsidP="00EF4253">
      <w:pPr>
        <w:pStyle w:val="Standa1"/>
        <w:autoSpaceDE w:val="0"/>
        <w:autoSpaceDN w:val="0"/>
        <w:adjustRightInd w:val="0"/>
        <w:spacing w:after="0" w:line="240" w:lineRule="auto"/>
        <w:rPr>
          <w:rFonts w:ascii="Arial" w:hAnsi="Arial" w:cs="Arial"/>
          <w:sz w:val="24"/>
          <w:szCs w:val="24"/>
        </w:rPr>
      </w:pPr>
      <w:r w:rsidRPr="00A71790">
        <w:rPr>
          <w:rFonts w:ascii="Cambria Math" w:eastAsia="Aptos" w:hAnsi="Cambria Math" w:cs="Cambria Math"/>
          <w:b/>
          <w:bCs/>
          <w:color w:val="34ADC6"/>
          <w:kern w:val="2"/>
          <w:sz w:val="24"/>
          <w:szCs w:val="24"/>
          <w14:ligatures w14:val="standardContextual"/>
        </w:rPr>
        <w:t>▶</w:t>
      </w:r>
      <w:r w:rsidRPr="00A71790">
        <w:rPr>
          <w:rFonts w:ascii="Arial" w:eastAsia="Aptos" w:hAnsi="Arial" w:cs="Arial"/>
          <w:b/>
          <w:bCs/>
          <w:color w:val="0070C0"/>
          <w:kern w:val="2"/>
          <w14:ligatures w14:val="standardContextual"/>
        </w:rPr>
        <w:t xml:space="preserve"> </w:t>
      </w:r>
      <w:r w:rsidRPr="0054218C">
        <w:rPr>
          <w:rFonts w:ascii="Arial" w:hAnsi="Arial" w:cs="Arial"/>
          <w:b/>
          <w:bCs/>
          <w:sz w:val="24"/>
          <w:szCs w:val="24"/>
        </w:rPr>
        <w:t>Kombiführung</w:t>
      </w:r>
    </w:p>
    <w:p w14:paraId="41FD8359" w14:textId="77777777" w:rsidR="00874168" w:rsidRPr="0029661C" w:rsidRDefault="00874168" w:rsidP="00EF4253">
      <w:pPr>
        <w:spacing w:line="256" w:lineRule="auto"/>
        <w:jc w:val="both"/>
        <w:rPr>
          <w:rFonts w:ascii="Arial" w:eastAsia="Calibri" w:hAnsi="Arial" w:cs="Arial"/>
          <w:sz w:val="22"/>
          <w:szCs w:val="22"/>
        </w:rPr>
      </w:pPr>
      <w:r w:rsidRPr="0029661C">
        <w:rPr>
          <w:rFonts w:ascii="Arial" w:eastAsia="Calibri" w:hAnsi="Arial" w:cs="Arial"/>
          <w:sz w:val="22"/>
          <w:szCs w:val="22"/>
        </w:rPr>
        <w:t xml:space="preserve">Rundgang „Vom Schloss zum Museum“ plus Führung durch die Ausstellung </w:t>
      </w:r>
      <w:r w:rsidRPr="0029661C">
        <w:rPr>
          <w:rFonts w:ascii="Arial" w:eastAsia="Calibri" w:hAnsi="Arial" w:cs="Arial"/>
          <w:i/>
          <w:iCs/>
          <w:sz w:val="22"/>
          <w:szCs w:val="22"/>
        </w:rPr>
        <w:t xml:space="preserve">Pustekuchen, Schabernack und </w:t>
      </w:r>
      <w:proofErr w:type="spellStart"/>
      <w:r w:rsidRPr="0029661C">
        <w:rPr>
          <w:rFonts w:ascii="Arial" w:eastAsia="Calibri" w:hAnsi="Arial" w:cs="Arial"/>
          <w:i/>
          <w:iCs/>
          <w:sz w:val="22"/>
          <w:szCs w:val="22"/>
        </w:rPr>
        <w:t>Plutimikation</w:t>
      </w:r>
      <w:proofErr w:type="spellEnd"/>
      <w:r w:rsidRPr="0029661C">
        <w:rPr>
          <w:rFonts w:ascii="Arial" w:eastAsia="Calibri" w:hAnsi="Arial" w:cs="Arial"/>
          <w:i/>
          <w:iCs/>
          <w:sz w:val="22"/>
          <w:szCs w:val="22"/>
        </w:rPr>
        <w:t>. Astrid Lindgrens Welt in Bildern</w:t>
      </w:r>
      <w:r w:rsidRPr="0029661C">
        <w:rPr>
          <w:rFonts w:ascii="Arial" w:eastAsia="Calibri" w:hAnsi="Arial" w:cs="Arial"/>
          <w:sz w:val="22"/>
          <w:szCs w:val="22"/>
        </w:rPr>
        <w:t xml:space="preserve"> im Großen Schloss.</w:t>
      </w:r>
    </w:p>
    <w:p w14:paraId="4EE1BF64" w14:textId="77777777" w:rsidR="0029661C" w:rsidRDefault="0029661C" w:rsidP="00EF4253">
      <w:pPr>
        <w:spacing w:line="256" w:lineRule="auto"/>
        <w:rPr>
          <w:rFonts w:ascii="Arial" w:eastAsia="Calibri" w:hAnsi="Arial" w:cs="Arial"/>
          <w:sz w:val="20"/>
          <w:szCs w:val="20"/>
        </w:rPr>
      </w:pPr>
    </w:p>
    <w:p w14:paraId="35A4D33C" w14:textId="38527866" w:rsidR="00874168" w:rsidRPr="00F13C03" w:rsidRDefault="00874168" w:rsidP="00EF4253">
      <w:pPr>
        <w:spacing w:line="256" w:lineRule="auto"/>
        <w:rPr>
          <w:rFonts w:ascii="Arial" w:eastAsia="Calibri" w:hAnsi="Arial" w:cs="Arial"/>
          <w:sz w:val="20"/>
          <w:szCs w:val="20"/>
        </w:rPr>
      </w:pPr>
      <w:r w:rsidRPr="00F13C03">
        <w:rPr>
          <w:rFonts w:ascii="Arial" w:eastAsia="Calibri" w:hAnsi="Arial" w:cs="Arial"/>
          <w:sz w:val="20"/>
          <w:szCs w:val="20"/>
        </w:rPr>
        <w:t xml:space="preserve">90 Min., 90 € plus </w:t>
      </w:r>
      <w:proofErr w:type="spellStart"/>
      <w:r w:rsidRPr="00F13C03">
        <w:rPr>
          <w:rFonts w:ascii="Arial" w:eastAsia="Calibri" w:hAnsi="Arial" w:cs="Arial"/>
          <w:sz w:val="20"/>
          <w:szCs w:val="20"/>
        </w:rPr>
        <w:t>erm</w:t>
      </w:r>
      <w:proofErr w:type="spellEnd"/>
      <w:r w:rsidRPr="00F13C03">
        <w:rPr>
          <w:rFonts w:ascii="Arial" w:eastAsia="Calibri" w:hAnsi="Arial" w:cs="Arial"/>
          <w:sz w:val="20"/>
          <w:szCs w:val="20"/>
        </w:rPr>
        <w:t>. Eintritt 6 € p. P.</w:t>
      </w:r>
    </w:p>
    <w:p w14:paraId="0F487FD7" w14:textId="77777777" w:rsidR="00874168" w:rsidRPr="002003DE" w:rsidRDefault="00874168" w:rsidP="00EF4253">
      <w:pPr>
        <w:spacing w:line="256" w:lineRule="auto"/>
        <w:rPr>
          <w:rFonts w:ascii="Arial" w:eastAsia="Calibri" w:hAnsi="Arial" w:cs="Arial"/>
          <w:sz w:val="23"/>
          <w:szCs w:val="23"/>
        </w:rPr>
      </w:pPr>
    </w:p>
    <w:p w14:paraId="5907F5C7"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07AAF982"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6B5D02D1" w14:textId="1DC41D76" w:rsidR="00874168" w:rsidRPr="0054218C" w:rsidRDefault="00874168" w:rsidP="00EF4253">
      <w:pPr>
        <w:pStyle w:val="Standa1"/>
        <w:autoSpaceDE w:val="0"/>
        <w:autoSpaceDN w:val="0"/>
        <w:adjustRightInd w:val="0"/>
        <w:spacing w:after="0" w:line="240" w:lineRule="auto"/>
        <w:rPr>
          <w:rFonts w:ascii="Arial" w:hAnsi="Arial" w:cs="Arial"/>
          <w:sz w:val="23"/>
          <w:szCs w:val="23"/>
        </w:rPr>
      </w:pPr>
      <w:r w:rsidRPr="00A71790">
        <w:rPr>
          <w:rFonts w:ascii="Cambria Math" w:eastAsia="Aptos" w:hAnsi="Cambria Math" w:cs="Cambria Math"/>
          <w:b/>
          <w:bCs/>
          <w:color w:val="34ADC6"/>
          <w:kern w:val="2"/>
          <w:sz w:val="24"/>
          <w:szCs w:val="24"/>
          <w14:ligatures w14:val="standardContextual"/>
        </w:rPr>
        <w:lastRenderedPageBreak/>
        <w:t>▶</w:t>
      </w:r>
      <w:r w:rsidRPr="00A71790">
        <w:rPr>
          <w:rFonts w:ascii="Arial" w:hAnsi="Arial" w:cs="Arial"/>
          <w:color w:val="FF0000"/>
          <w:sz w:val="24"/>
          <w:szCs w:val="24"/>
        </w:rPr>
        <w:t xml:space="preserve"> </w:t>
      </w:r>
      <w:r w:rsidRPr="0054218C">
        <w:rPr>
          <w:rFonts w:ascii="Arial" w:hAnsi="Arial" w:cs="Arial"/>
          <w:b/>
          <w:bCs/>
          <w:sz w:val="24"/>
          <w:szCs w:val="24"/>
        </w:rPr>
        <w:t>Frau Wilhelmine und das rosa Schloss</w:t>
      </w:r>
    </w:p>
    <w:p w14:paraId="6A41F01A" w14:textId="77777777" w:rsidR="00874168" w:rsidRPr="0054218C" w:rsidRDefault="00874168" w:rsidP="00EF4253">
      <w:pPr>
        <w:rPr>
          <w:rFonts w:ascii="Arial" w:hAnsi="Arial" w:cs="Arial"/>
          <w:bCs/>
          <w:sz w:val="23"/>
          <w:szCs w:val="23"/>
        </w:rPr>
      </w:pPr>
      <w:r w:rsidRPr="0054218C">
        <w:rPr>
          <w:rFonts w:ascii="Arial" w:hAnsi="Arial" w:cs="Arial"/>
          <w:bCs/>
          <w:sz w:val="23"/>
          <w:szCs w:val="23"/>
        </w:rPr>
        <w:t>Begleitete Rundgänge für Menschen mit und ohne Demenz</w:t>
      </w:r>
    </w:p>
    <w:p w14:paraId="7EA51019" w14:textId="77777777" w:rsidR="00874168" w:rsidRPr="0054218C" w:rsidRDefault="00874168" w:rsidP="00EF4253">
      <w:pPr>
        <w:rPr>
          <w:rFonts w:ascii="Arial" w:hAnsi="Arial" w:cs="Arial"/>
          <w:bCs/>
          <w:sz w:val="23"/>
          <w:szCs w:val="23"/>
        </w:rPr>
      </w:pPr>
    </w:p>
    <w:p w14:paraId="1D679C8D" w14:textId="77777777" w:rsidR="00874168" w:rsidRPr="0029661C" w:rsidRDefault="00874168" w:rsidP="00EF4253">
      <w:pPr>
        <w:jc w:val="both"/>
        <w:rPr>
          <w:rFonts w:ascii="Arial" w:hAnsi="Arial" w:cs="Arial"/>
          <w:bCs/>
          <w:sz w:val="22"/>
          <w:szCs w:val="22"/>
        </w:rPr>
      </w:pPr>
      <w:r w:rsidRPr="0029661C">
        <w:rPr>
          <w:rFonts w:ascii="Arial" w:hAnsi="Arial" w:cs="Arial"/>
          <w:bCs/>
          <w:sz w:val="22"/>
          <w:szCs w:val="22"/>
        </w:rPr>
        <w:t>Wilhelmine, Mitte des 19. Jahrhunderts die letzte Schlossherrin in Oberhausen, empfängt ihre Gäste im historischen Kostüm. Nach einem gemütlichen Empfang mit Kaffee und Kuchen gibt es viel zu entdecken: • Kunst im Schloss • Kunst im Park • Kunst zum Anfassen</w:t>
      </w:r>
    </w:p>
    <w:p w14:paraId="2AED7E4D" w14:textId="77777777" w:rsidR="00874168" w:rsidRPr="0029661C" w:rsidRDefault="00874168" w:rsidP="00EF4253">
      <w:pPr>
        <w:rPr>
          <w:rFonts w:ascii="Arial" w:hAnsi="Arial" w:cs="Arial"/>
          <w:bCs/>
          <w:sz w:val="22"/>
          <w:szCs w:val="22"/>
        </w:rPr>
      </w:pPr>
      <w:r w:rsidRPr="0029661C">
        <w:rPr>
          <w:rFonts w:ascii="Arial" w:hAnsi="Arial" w:cs="Arial"/>
          <w:bCs/>
          <w:sz w:val="22"/>
          <w:szCs w:val="22"/>
        </w:rPr>
        <w:t>Bis zu sechs Menschen mit Demenz und ihre Begleitpersonen.</w:t>
      </w:r>
    </w:p>
    <w:p w14:paraId="438F454A" w14:textId="178ED660" w:rsidR="00874168" w:rsidRPr="00420D7A" w:rsidRDefault="00874168" w:rsidP="00EF4253">
      <w:pPr>
        <w:rPr>
          <w:rFonts w:ascii="Arial" w:hAnsi="Arial" w:cs="Arial"/>
          <w:bCs/>
          <w:sz w:val="20"/>
          <w:szCs w:val="20"/>
        </w:rPr>
      </w:pPr>
      <w:r w:rsidRPr="00420D7A">
        <w:rPr>
          <w:rFonts w:ascii="Arial" w:hAnsi="Arial" w:cs="Arial"/>
          <w:bCs/>
          <w:sz w:val="20"/>
          <w:szCs w:val="20"/>
        </w:rPr>
        <w:t xml:space="preserve">90 Min., 90 € zzgl. </w:t>
      </w:r>
      <w:proofErr w:type="spellStart"/>
      <w:r w:rsidRPr="00420D7A">
        <w:rPr>
          <w:rFonts w:ascii="Arial" w:hAnsi="Arial" w:cs="Arial"/>
          <w:bCs/>
          <w:sz w:val="20"/>
          <w:szCs w:val="20"/>
        </w:rPr>
        <w:t>erm</w:t>
      </w:r>
      <w:proofErr w:type="spellEnd"/>
      <w:r w:rsidRPr="00420D7A">
        <w:rPr>
          <w:rFonts w:ascii="Arial" w:hAnsi="Arial" w:cs="Arial"/>
          <w:bCs/>
          <w:sz w:val="20"/>
          <w:szCs w:val="20"/>
        </w:rPr>
        <w:t>. Eintritt 6 € p. P</w:t>
      </w:r>
    </w:p>
    <w:p w14:paraId="436B7A4E" w14:textId="77777777" w:rsidR="0017179E" w:rsidRDefault="0017179E" w:rsidP="00EF4253">
      <w:pPr>
        <w:pBdr>
          <w:bottom w:val="single" w:sz="12" w:space="1" w:color="auto"/>
        </w:pBdr>
        <w:outlineLvl w:val="0"/>
        <w:rPr>
          <w:rFonts w:ascii="Arial" w:eastAsia="Aptos" w:hAnsi="Arial" w:cs="Arial"/>
          <w:b/>
          <w:bCs/>
          <w:color w:val="34ADC6"/>
          <w:kern w:val="2"/>
          <w:sz w:val="26"/>
          <w:szCs w:val="26"/>
          <w14:ligatures w14:val="standardContextual"/>
        </w:rPr>
      </w:pPr>
    </w:p>
    <w:p w14:paraId="59E82CF6" w14:textId="77777777" w:rsidR="0017179E" w:rsidRDefault="0017179E" w:rsidP="00EF4253">
      <w:pPr>
        <w:outlineLvl w:val="0"/>
        <w:rPr>
          <w:rFonts w:ascii="Arial" w:eastAsia="Aptos" w:hAnsi="Arial" w:cs="Arial"/>
          <w:b/>
          <w:bCs/>
          <w:color w:val="34ADC6"/>
          <w:kern w:val="2"/>
          <w:sz w:val="26"/>
          <w:szCs w:val="26"/>
          <w14:ligatures w14:val="standardContextual"/>
        </w:rPr>
      </w:pPr>
    </w:p>
    <w:p w14:paraId="4F75428B" w14:textId="0D3FCAA5" w:rsidR="00874168" w:rsidRPr="00560EEA" w:rsidRDefault="00874168" w:rsidP="00EF4253">
      <w:pPr>
        <w:outlineLvl w:val="0"/>
        <w:rPr>
          <w:rFonts w:ascii="Arial" w:hAnsi="Arial" w:cs="Arial"/>
          <w:b/>
          <w:sz w:val="26"/>
          <w:szCs w:val="26"/>
        </w:rPr>
      </w:pPr>
      <w:r w:rsidRPr="005664AF">
        <w:rPr>
          <w:rFonts w:ascii="Arial" w:eastAsia="Aptos" w:hAnsi="Arial" w:cs="Arial"/>
          <w:b/>
          <w:bCs/>
          <w:color w:val="34ADC6"/>
          <w:kern w:val="2"/>
          <w:sz w:val="26"/>
          <w:szCs w:val="26"/>
          <w14:ligatures w14:val="standardContextual"/>
        </w:rPr>
        <w:t>Kinder &amp; Jugendliche I Kindergarten &amp; Schule</w:t>
      </w:r>
    </w:p>
    <w:p w14:paraId="60869F1E" w14:textId="77777777" w:rsidR="00874168" w:rsidRPr="002003DE" w:rsidRDefault="00874168" w:rsidP="00EF4253">
      <w:pPr>
        <w:spacing w:line="256" w:lineRule="auto"/>
        <w:contextualSpacing/>
        <w:rPr>
          <w:rFonts w:ascii="Arial" w:eastAsia="Calibri" w:hAnsi="Arial" w:cs="Arial"/>
        </w:rPr>
      </w:pPr>
    </w:p>
    <w:p w14:paraId="27932CD3" w14:textId="77777777" w:rsidR="00874168" w:rsidRPr="0029661C" w:rsidRDefault="00874168" w:rsidP="00EF4253">
      <w:pPr>
        <w:spacing w:line="256" w:lineRule="auto"/>
        <w:contextualSpacing/>
        <w:jc w:val="both"/>
        <w:rPr>
          <w:rFonts w:ascii="Arial" w:eastAsia="Calibri" w:hAnsi="Arial" w:cs="Arial"/>
          <w:sz w:val="22"/>
          <w:szCs w:val="22"/>
        </w:rPr>
      </w:pPr>
      <w:r w:rsidRPr="0029661C">
        <w:rPr>
          <w:rFonts w:ascii="Arial" w:eastAsia="Calibri" w:hAnsi="Arial" w:cs="Arial"/>
          <w:sz w:val="22"/>
          <w:szCs w:val="22"/>
        </w:rPr>
        <w:t xml:space="preserve">90 Min., 30 € + </w:t>
      </w:r>
      <w:proofErr w:type="spellStart"/>
      <w:r w:rsidRPr="0029661C">
        <w:rPr>
          <w:rFonts w:ascii="Arial" w:eastAsia="Calibri" w:hAnsi="Arial" w:cs="Arial"/>
          <w:sz w:val="22"/>
          <w:szCs w:val="22"/>
        </w:rPr>
        <w:t>erm</w:t>
      </w:r>
      <w:proofErr w:type="spellEnd"/>
      <w:r w:rsidRPr="0029661C">
        <w:rPr>
          <w:rFonts w:ascii="Arial" w:eastAsia="Calibri" w:hAnsi="Arial" w:cs="Arial"/>
          <w:sz w:val="22"/>
          <w:szCs w:val="22"/>
        </w:rPr>
        <w:t>. Eintritt 1 € je Schüler*in. Alle museumspädagogischen Angebote sind auch außerhalb der Schulzeit für Kinder und Jugendgruppen buchbar.</w:t>
      </w:r>
    </w:p>
    <w:p w14:paraId="542B55D8" w14:textId="77777777" w:rsidR="00874168" w:rsidRDefault="00874168" w:rsidP="00EF4253">
      <w:pPr>
        <w:spacing w:line="256" w:lineRule="auto"/>
        <w:contextualSpacing/>
        <w:rPr>
          <w:rFonts w:ascii="Arial" w:eastAsia="Calibri" w:hAnsi="Arial" w:cs="Arial"/>
          <w:sz w:val="23"/>
          <w:szCs w:val="23"/>
        </w:rPr>
      </w:pPr>
    </w:p>
    <w:p w14:paraId="3276DC86" w14:textId="77777777" w:rsidR="00874168" w:rsidRPr="00420D7A" w:rsidRDefault="00874168" w:rsidP="00EF4253">
      <w:pPr>
        <w:spacing w:line="256" w:lineRule="auto"/>
        <w:contextualSpacing/>
        <w:jc w:val="center"/>
        <w:rPr>
          <w:rFonts w:ascii="Arial" w:eastAsia="Calibri" w:hAnsi="Arial" w:cs="Arial"/>
          <w:b/>
          <w:bCs/>
          <w:sz w:val="26"/>
          <w:szCs w:val="26"/>
        </w:rPr>
      </w:pPr>
      <w:r w:rsidRPr="00420D7A">
        <w:rPr>
          <w:rFonts w:ascii="Arial" w:eastAsia="Calibri" w:hAnsi="Arial" w:cs="Arial"/>
          <w:b/>
          <w:bCs/>
          <w:color w:val="34ADC6"/>
          <w:sz w:val="26"/>
          <w:szCs w:val="26"/>
        </w:rPr>
        <w:t>Ausstellungsgespräche +++ Workshops +++ Touren</w:t>
      </w:r>
    </w:p>
    <w:p w14:paraId="14F6CF22" w14:textId="77777777" w:rsidR="00874168" w:rsidRPr="002003DE" w:rsidRDefault="00874168" w:rsidP="00EF4253">
      <w:pPr>
        <w:spacing w:line="278" w:lineRule="auto"/>
        <w:rPr>
          <w:rFonts w:ascii="Arial" w:eastAsia="Aptos" w:hAnsi="Arial" w:cs="Arial"/>
          <w:b/>
          <w:bCs/>
          <w:kern w:val="2"/>
          <w14:ligatures w14:val="standardContextual"/>
        </w:rPr>
      </w:pPr>
    </w:p>
    <w:p w14:paraId="0556A2EF"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Kinder[wesen]</w:t>
      </w:r>
    </w:p>
    <w:p w14:paraId="67B5674A" w14:textId="77777777" w:rsidR="006457A9" w:rsidRPr="003713F8" w:rsidRDefault="006457A9" w:rsidP="00EF4253">
      <w:pPr>
        <w:spacing w:line="278" w:lineRule="auto"/>
        <w:rPr>
          <w:rFonts w:ascii="Arial" w:eastAsia="Aptos" w:hAnsi="Arial" w:cs="Arial"/>
          <w:b/>
          <w:bCs/>
          <w:color w:val="FF0000"/>
          <w:kern w:val="2"/>
          <w:sz w:val="23"/>
          <w:szCs w:val="23"/>
          <w14:ligatures w14:val="standardContextual"/>
        </w:rPr>
      </w:pPr>
      <w:r w:rsidRPr="003713F8">
        <w:rPr>
          <w:rFonts w:ascii="Arial" w:eastAsia="Aptos" w:hAnsi="Arial" w:cs="Arial"/>
          <w:b/>
          <w:bCs/>
          <w:color w:val="FF0000"/>
          <w:kern w:val="2"/>
          <w:sz w:val="23"/>
          <w:szCs w:val="23"/>
          <w14:ligatures w14:val="standardContextual"/>
        </w:rPr>
        <w:t>Kinder können viel!</w:t>
      </w:r>
    </w:p>
    <w:p w14:paraId="35487220"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Stark, furchtlos, selbstbestimmt, neugierig und voller Tatendrang, mit Mut &amp; Zivilcourage:</w:t>
      </w:r>
    </w:p>
    <w:p w14:paraId="374F1336"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Gemeinsam mit Pippi, Michel, Karlsson, Ronja, Lotta und Co. machen wir uns auf die Suche nach neuen eigenwilligen Vorbildern mit Superkraft und Selbstbewusstsein. </w:t>
      </w:r>
    </w:p>
    <w:p w14:paraId="6FA0D36F"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Stifte und Papier liegen bereit an Stationen oder in der Museumswerkstatt.</w:t>
      </w:r>
    </w:p>
    <w:p w14:paraId="07DC3AD8" w14:textId="77777777" w:rsidR="006457A9" w:rsidRPr="00513AED" w:rsidRDefault="006457A9" w:rsidP="00EF4253">
      <w:pPr>
        <w:spacing w:line="259" w:lineRule="auto"/>
        <w:rPr>
          <w:rFonts w:ascii="Arial" w:eastAsia="Aptos" w:hAnsi="Arial" w:cs="Arial"/>
          <w:kern w:val="2"/>
          <w:sz w:val="23"/>
          <w:szCs w:val="23"/>
          <w14:ligatures w14:val="standardContextual"/>
        </w:rPr>
      </w:pPr>
    </w:p>
    <w:p w14:paraId="26CA2B24" w14:textId="77777777" w:rsidR="006457A9" w:rsidRPr="00420D7A" w:rsidRDefault="006457A9" w:rsidP="00EF4253">
      <w:pPr>
        <w:spacing w:line="259" w:lineRule="auto"/>
        <w:rPr>
          <w:rFonts w:ascii="Arial" w:eastAsia="Aptos" w:hAnsi="Arial" w:cs="Arial"/>
          <w:bCs/>
          <w:kern w:val="2"/>
          <w:sz w:val="20"/>
          <w:szCs w:val="20"/>
          <w14:ligatures w14:val="standardContextual"/>
        </w:rPr>
      </w:pPr>
      <w:r w:rsidRPr="00420D7A">
        <w:rPr>
          <w:rFonts w:ascii="Arial" w:eastAsia="Aptos" w:hAnsi="Arial" w:cs="Arial"/>
          <w:kern w:val="2"/>
          <w:sz w:val="20"/>
          <w:szCs w:val="20"/>
          <w14:ligatures w14:val="standardContextual"/>
        </w:rPr>
        <w:t>Kindergarten und Schule ab Klasse 1, SEK I</w:t>
      </w:r>
      <w:r w:rsidRPr="00420D7A">
        <w:rPr>
          <w:rFonts w:ascii="Arial" w:eastAsia="Aptos" w:hAnsi="Arial" w:cs="Arial"/>
          <w:kern w:val="2"/>
          <w:sz w:val="20"/>
          <w:szCs w:val="20"/>
          <w14:ligatures w14:val="standardContextual"/>
        </w:rPr>
        <w:br/>
      </w:r>
      <w:r w:rsidRPr="00420D7A">
        <w:rPr>
          <w:rFonts w:ascii="Arial" w:eastAsia="Aptos" w:hAnsi="Arial" w:cs="Arial"/>
          <w:bCs/>
          <w:kern w:val="2"/>
          <w:sz w:val="20"/>
          <w:szCs w:val="20"/>
          <w14:ligatures w14:val="standardContextual"/>
        </w:rPr>
        <w:t>90 Minuten</w:t>
      </w:r>
    </w:p>
    <w:p w14:paraId="34E5C02C" w14:textId="77777777" w:rsidR="006457A9" w:rsidRDefault="006457A9" w:rsidP="00EF4253">
      <w:pPr>
        <w:spacing w:line="256" w:lineRule="auto"/>
        <w:contextualSpacing/>
        <w:rPr>
          <w:rFonts w:ascii="Arial" w:eastAsia="Calibri" w:hAnsi="Arial" w:cs="Arial"/>
        </w:rPr>
      </w:pPr>
    </w:p>
    <w:p w14:paraId="6D0A2562" w14:textId="77777777" w:rsidR="006457A9" w:rsidRDefault="006457A9" w:rsidP="00EF4253">
      <w:pPr>
        <w:spacing w:line="256" w:lineRule="auto"/>
        <w:contextualSpacing/>
        <w:rPr>
          <w:rFonts w:ascii="Arial" w:eastAsia="Calibri" w:hAnsi="Arial" w:cs="Arial"/>
        </w:rPr>
      </w:pPr>
    </w:p>
    <w:p w14:paraId="394912CB"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t>
      </w:r>
      <w:proofErr w:type="spellStart"/>
      <w:r w:rsidRPr="003713F8">
        <w:rPr>
          <w:rFonts w:ascii="Arial" w:eastAsia="Aptos" w:hAnsi="Arial" w:cs="Arial"/>
          <w:b/>
          <w:bCs/>
          <w:color w:val="FF0000"/>
          <w:kern w:val="2"/>
          <w14:ligatures w14:val="standardContextual"/>
        </w:rPr>
        <w:t>welten</w:t>
      </w:r>
      <w:proofErr w:type="spellEnd"/>
      <w:r w:rsidRPr="003713F8">
        <w:rPr>
          <w:rFonts w:ascii="Arial" w:eastAsia="Aptos" w:hAnsi="Arial" w:cs="Arial"/>
          <w:b/>
          <w:bCs/>
          <w:color w:val="FF0000"/>
          <w:kern w:val="2"/>
          <w14:ligatures w14:val="standardContextual"/>
        </w:rPr>
        <w:t>]</w:t>
      </w:r>
    </w:p>
    <w:p w14:paraId="4362C8B1" w14:textId="77777777" w:rsidR="006457A9" w:rsidRPr="00D801E7" w:rsidRDefault="006457A9" w:rsidP="00EF4253">
      <w:pPr>
        <w:spacing w:line="278" w:lineRule="auto"/>
        <w:rPr>
          <w:rFonts w:ascii="Arial" w:eastAsia="Aptos" w:hAnsi="Arial" w:cs="Arial"/>
          <w:b/>
          <w:bCs/>
          <w:kern w:val="2"/>
          <w:sz w:val="23"/>
          <w:szCs w:val="23"/>
          <w14:ligatures w14:val="standardContextual"/>
        </w:rPr>
      </w:pPr>
      <w:r w:rsidRPr="003713F8">
        <w:rPr>
          <w:rFonts w:ascii="Arial" w:eastAsia="Aptos" w:hAnsi="Arial" w:cs="Arial"/>
          <w:b/>
          <w:bCs/>
          <w:color w:val="FF0000"/>
          <w:kern w:val="2"/>
          <w:sz w:val="23"/>
          <w:szCs w:val="23"/>
          <w14:ligatures w14:val="standardContextual"/>
        </w:rPr>
        <w:t>Wo geht’s denn hier zur Krachmacherstraße?</w:t>
      </w:r>
    </w:p>
    <w:p w14:paraId="3FBA0B10"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Von Villa Kunterbunt bis </w:t>
      </w:r>
      <w:proofErr w:type="spellStart"/>
      <w:r w:rsidRPr="00513AED">
        <w:rPr>
          <w:rFonts w:ascii="Arial" w:eastAsia="Aptos" w:hAnsi="Arial" w:cs="Arial"/>
          <w:kern w:val="2"/>
          <w:sz w:val="22"/>
          <w:szCs w:val="22"/>
          <w14:ligatures w14:val="standardContextual"/>
        </w:rPr>
        <w:t>Saltkrokan</w:t>
      </w:r>
      <w:proofErr w:type="spellEnd"/>
      <w:r w:rsidRPr="00513AED">
        <w:rPr>
          <w:rFonts w:ascii="Arial" w:eastAsia="Aptos" w:hAnsi="Arial" w:cs="Arial"/>
          <w:kern w:val="2"/>
          <w:sz w:val="22"/>
          <w:szCs w:val="22"/>
          <w14:ligatures w14:val="standardContextual"/>
        </w:rPr>
        <w:t xml:space="preserve"> — Im Lindgren-Land erwarten euch viele spannende Schauplätze, wo wir tief in Geschichten eintauchen können. In unserer Werkstatt entstehen für die jüngeren Schülerinnen und Schüler auf großen Papierkulissen eigenen Bilderwelten. Die älteren Klassen erproben die Kunst der Illustration: Ob Michel aus Lönneberga oder Ronja Räubertochter — jede einzelne der Figuren aus Astrid Lindgrens Büchern hat einen besonderen Charakter und jede Geschichte hat eine besondere Atmosphäre. In der Ausstellung lernen wir unterschiedliche Illustrationsstile kennen und welche Wirkung sie auf unsere Vorstellungswelt von einer Geschichte haben. Im Anschluss experimentieren wir mit Tusche, Aquarell und Zeichenstift. Beim Lesen entstehen stets Bilder in unseren Köpfen — welchen Fokus wählst Du für die </w:t>
      </w:r>
      <w:proofErr w:type="spellStart"/>
      <w:r w:rsidRPr="00513AED">
        <w:rPr>
          <w:rFonts w:ascii="Arial" w:eastAsia="Aptos" w:hAnsi="Arial" w:cs="Arial"/>
          <w:kern w:val="2"/>
          <w:sz w:val="22"/>
          <w:szCs w:val="22"/>
          <w14:ligatures w14:val="standardContextual"/>
        </w:rPr>
        <w:t>lllustration</w:t>
      </w:r>
      <w:proofErr w:type="spellEnd"/>
      <w:r w:rsidRPr="00513AED">
        <w:rPr>
          <w:rFonts w:ascii="Arial" w:eastAsia="Aptos" w:hAnsi="Arial" w:cs="Arial"/>
          <w:kern w:val="2"/>
          <w:sz w:val="22"/>
          <w:szCs w:val="22"/>
          <w14:ligatures w14:val="standardContextual"/>
        </w:rPr>
        <w:t xml:space="preserve">, welche Technik entspricht Deiner Vorstellung? </w:t>
      </w:r>
    </w:p>
    <w:p w14:paraId="5F4739B4" w14:textId="77777777" w:rsidR="006457A9" w:rsidRPr="00513AED" w:rsidRDefault="006457A9" w:rsidP="00EF4253">
      <w:pPr>
        <w:spacing w:line="256" w:lineRule="auto"/>
        <w:contextualSpacing/>
        <w:rPr>
          <w:rFonts w:ascii="Arial" w:eastAsia="Aptos" w:hAnsi="Arial" w:cs="Arial"/>
          <w:kern w:val="2"/>
          <w:sz w:val="23"/>
          <w:szCs w:val="23"/>
          <w14:ligatures w14:val="standardContextual"/>
        </w:rPr>
      </w:pPr>
    </w:p>
    <w:p w14:paraId="4A7DA6E0" w14:textId="77777777" w:rsidR="006457A9" w:rsidRPr="00EF4253" w:rsidRDefault="006457A9" w:rsidP="00EF4253">
      <w:pPr>
        <w:spacing w:line="256" w:lineRule="auto"/>
        <w:contextualSpacing/>
        <w:rPr>
          <w:rFonts w:ascii="Arial" w:eastAsia="Aptos" w:hAnsi="Arial" w:cs="Arial"/>
          <w:bCs/>
          <w:kern w:val="2"/>
          <w:sz w:val="20"/>
          <w:szCs w:val="20"/>
          <w14:ligatures w14:val="standardContextual"/>
        </w:rPr>
      </w:pPr>
      <w:r w:rsidRPr="00EF4253">
        <w:rPr>
          <w:rFonts w:ascii="Arial" w:eastAsia="Aptos" w:hAnsi="Arial" w:cs="Arial"/>
          <w:kern w:val="2"/>
          <w:sz w:val="20"/>
          <w:szCs w:val="20"/>
          <w14:ligatures w14:val="standardContextual"/>
        </w:rPr>
        <w:t>Kindergarten und Schule ab Klasse 1, SEK I und SEK II</w:t>
      </w:r>
      <w:r w:rsidRPr="00EF4253">
        <w:rPr>
          <w:rFonts w:ascii="Arial" w:eastAsia="Aptos" w:hAnsi="Arial" w:cs="Arial"/>
          <w:kern w:val="2"/>
          <w:sz w:val="20"/>
          <w:szCs w:val="20"/>
          <w14:ligatures w14:val="standardContextual"/>
        </w:rPr>
        <w:br/>
      </w:r>
      <w:r w:rsidRPr="00EF4253">
        <w:rPr>
          <w:rFonts w:ascii="Arial" w:eastAsia="Aptos" w:hAnsi="Arial" w:cs="Arial"/>
          <w:bCs/>
          <w:kern w:val="2"/>
          <w:sz w:val="20"/>
          <w:szCs w:val="20"/>
          <w14:ligatures w14:val="standardContextual"/>
        </w:rPr>
        <w:t>90 Minuten</w:t>
      </w:r>
    </w:p>
    <w:p w14:paraId="5177BC36" w14:textId="77777777" w:rsidR="006457A9" w:rsidRDefault="006457A9" w:rsidP="00EF4253">
      <w:pPr>
        <w:spacing w:line="256" w:lineRule="auto"/>
        <w:contextualSpacing/>
        <w:rPr>
          <w:rFonts w:ascii="Arial" w:eastAsia="Calibri" w:hAnsi="Arial" w:cs="Arial"/>
        </w:rPr>
      </w:pPr>
    </w:p>
    <w:p w14:paraId="797C3F7A" w14:textId="77777777" w:rsidR="006457A9" w:rsidRPr="002003DE" w:rsidRDefault="006457A9" w:rsidP="00EF4253">
      <w:pPr>
        <w:spacing w:line="256" w:lineRule="auto"/>
        <w:contextualSpacing/>
        <w:rPr>
          <w:rFonts w:ascii="Arial" w:eastAsia="Calibri" w:hAnsi="Arial" w:cs="Arial"/>
        </w:rPr>
      </w:pPr>
    </w:p>
    <w:p w14:paraId="2E9C1FAF"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t>
      </w:r>
      <w:proofErr w:type="spellStart"/>
      <w:r w:rsidRPr="003713F8">
        <w:rPr>
          <w:rFonts w:ascii="Arial" w:eastAsia="Aptos" w:hAnsi="Arial" w:cs="Arial"/>
          <w:b/>
          <w:bCs/>
          <w:color w:val="FF0000"/>
          <w:kern w:val="2"/>
          <w14:ligatures w14:val="standardContextual"/>
        </w:rPr>
        <w:t>freiheit</w:t>
      </w:r>
      <w:proofErr w:type="spellEnd"/>
      <w:r w:rsidRPr="003713F8">
        <w:rPr>
          <w:rFonts w:ascii="Arial" w:eastAsia="Aptos" w:hAnsi="Arial" w:cs="Arial"/>
          <w:b/>
          <w:bCs/>
          <w:color w:val="FF0000"/>
          <w:kern w:val="2"/>
          <w14:ligatures w14:val="standardContextual"/>
        </w:rPr>
        <w:t>]</w:t>
      </w:r>
    </w:p>
    <w:p w14:paraId="367859DC" w14:textId="77777777" w:rsidR="006457A9" w:rsidRPr="003713F8" w:rsidRDefault="006457A9" w:rsidP="00EF4253">
      <w:pPr>
        <w:spacing w:line="278" w:lineRule="auto"/>
        <w:rPr>
          <w:rFonts w:ascii="Arial" w:eastAsia="Aptos" w:hAnsi="Arial" w:cs="Arial"/>
          <w:b/>
          <w:bCs/>
          <w:color w:val="FF0000"/>
          <w:kern w:val="2"/>
          <w:sz w:val="23"/>
          <w:szCs w:val="23"/>
          <w14:ligatures w14:val="standardContextual"/>
        </w:rPr>
      </w:pPr>
      <w:r w:rsidRPr="003713F8">
        <w:rPr>
          <w:rFonts w:ascii="Arial" w:eastAsia="Aptos" w:hAnsi="Arial" w:cs="Arial"/>
          <w:b/>
          <w:bCs/>
          <w:color w:val="FF0000"/>
          <w:kern w:val="2"/>
          <w:sz w:val="23"/>
          <w:szCs w:val="23"/>
          <w14:ligatures w14:val="standardContextual"/>
        </w:rPr>
        <w:t xml:space="preserve">Volles Recht auf </w:t>
      </w:r>
      <w:proofErr w:type="spellStart"/>
      <w:r w:rsidRPr="003713F8">
        <w:rPr>
          <w:rFonts w:ascii="Arial" w:eastAsia="Aptos" w:hAnsi="Arial" w:cs="Arial"/>
          <w:b/>
          <w:bCs/>
          <w:color w:val="FF0000"/>
          <w:kern w:val="2"/>
          <w:sz w:val="23"/>
          <w:szCs w:val="23"/>
          <w14:ligatures w14:val="standardContextual"/>
        </w:rPr>
        <w:t>Spunk</w:t>
      </w:r>
      <w:proofErr w:type="spellEnd"/>
      <w:r w:rsidRPr="003713F8">
        <w:rPr>
          <w:rFonts w:ascii="Arial" w:eastAsia="Aptos" w:hAnsi="Arial" w:cs="Arial"/>
          <w:b/>
          <w:bCs/>
          <w:color w:val="FF0000"/>
          <w:kern w:val="2"/>
          <w:sz w:val="23"/>
          <w:szCs w:val="23"/>
          <w14:ligatures w14:val="standardContextual"/>
        </w:rPr>
        <w:t xml:space="preserve"> und Spiel!</w:t>
      </w:r>
    </w:p>
    <w:p w14:paraId="421C2C3B"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Kinder haben Rechte, sie sind seit 1989 sogar in einer eigenen UN-Kinderrechtskonvention verankert und sollen sicherstellen, dass Kinder gesund aufwachsen, geschützt werden und ihre Meinung äußern können. Schon lange vorher hat Astrid Lindgren Partei für die Kinder ergriffen </w:t>
      </w:r>
      <w:r w:rsidRPr="00513AED">
        <w:rPr>
          <w:rFonts w:ascii="Arial" w:eastAsia="Aptos" w:hAnsi="Arial" w:cs="Arial"/>
          <w:kern w:val="2"/>
          <w:sz w:val="22"/>
          <w:szCs w:val="22"/>
          <w14:ligatures w14:val="standardContextual"/>
        </w:rPr>
        <w:lastRenderedPageBreak/>
        <w:t xml:space="preserve">und lässt ihre Figuren die Welt der Erwachsenen hinterfragen. Das können wir auch: In unserem Quatsch-Theater quatschen wir über Tabus und Normen und unternehmen Luftreisen in eine Welt, die dir besser gefällt. </w:t>
      </w:r>
    </w:p>
    <w:p w14:paraId="4DD9AF12"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Ein zentrales Recht der Kinder ist übrigens: Spielen! Ob „Sardinen in der Büchse“, „Verstecken im Wandschrank“, „Nicht den Fußboden berühren“, „Gespenster besuchen“ oder der „Sachensucher“: Die Geschichten von Astrid Lindgren liefern jede Menge Anregungen für unsere eigenen Ideen. </w:t>
      </w:r>
    </w:p>
    <w:p w14:paraId="331E2500" w14:textId="77777777" w:rsidR="006457A9" w:rsidRPr="00513AED" w:rsidRDefault="006457A9" w:rsidP="00EF4253">
      <w:pPr>
        <w:spacing w:line="256" w:lineRule="auto"/>
        <w:contextualSpacing/>
        <w:rPr>
          <w:rFonts w:ascii="Arial" w:eastAsia="Aptos" w:hAnsi="Arial" w:cs="Arial"/>
          <w:kern w:val="2"/>
          <w:sz w:val="23"/>
          <w:szCs w:val="23"/>
          <w14:ligatures w14:val="standardContextual"/>
        </w:rPr>
      </w:pPr>
    </w:p>
    <w:p w14:paraId="267E3436" w14:textId="77777777" w:rsidR="006457A9" w:rsidRPr="00EF4253" w:rsidRDefault="006457A9" w:rsidP="00EF4253">
      <w:pPr>
        <w:spacing w:line="256" w:lineRule="auto"/>
        <w:contextualSpacing/>
        <w:rPr>
          <w:rFonts w:ascii="Arial" w:eastAsia="Aptos" w:hAnsi="Arial" w:cs="Arial"/>
          <w:kern w:val="2"/>
          <w:sz w:val="20"/>
          <w:szCs w:val="20"/>
          <w14:ligatures w14:val="standardContextual"/>
        </w:rPr>
      </w:pPr>
      <w:r w:rsidRPr="00EF4253">
        <w:rPr>
          <w:rFonts w:ascii="Arial" w:eastAsia="Aptos" w:hAnsi="Arial" w:cs="Arial"/>
          <w:kern w:val="2"/>
          <w:sz w:val="20"/>
          <w:szCs w:val="20"/>
          <w14:ligatures w14:val="standardContextual"/>
        </w:rPr>
        <w:t xml:space="preserve">Schule ab Klasse 4, SEK I </w:t>
      </w:r>
    </w:p>
    <w:p w14:paraId="52A5D2D5" w14:textId="77777777" w:rsidR="006457A9" w:rsidRPr="00513AED" w:rsidRDefault="006457A9" w:rsidP="00EF4253">
      <w:pPr>
        <w:spacing w:line="256" w:lineRule="auto"/>
        <w:contextualSpacing/>
        <w:rPr>
          <w:rFonts w:ascii="Arial" w:eastAsia="Aptos" w:hAnsi="Arial" w:cs="Arial"/>
          <w:bCs/>
          <w:kern w:val="2"/>
          <w:sz w:val="20"/>
          <w:szCs w:val="20"/>
          <w14:ligatures w14:val="standardContextual"/>
        </w:rPr>
      </w:pPr>
      <w:r w:rsidRPr="00EF4253">
        <w:rPr>
          <w:rFonts w:ascii="Arial" w:eastAsia="Aptos" w:hAnsi="Arial" w:cs="Arial"/>
          <w:bCs/>
          <w:kern w:val="2"/>
          <w:sz w:val="20"/>
          <w:szCs w:val="20"/>
          <w14:ligatures w14:val="standardContextual"/>
        </w:rPr>
        <w:t>90 Minuten</w:t>
      </w:r>
    </w:p>
    <w:p w14:paraId="1FCB600A" w14:textId="77777777" w:rsidR="0017179E" w:rsidRDefault="0017179E" w:rsidP="00EF4253">
      <w:pPr>
        <w:spacing w:line="256" w:lineRule="auto"/>
        <w:contextualSpacing/>
        <w:rPr>
          <w:rFonts w:ascii="Cambria Math" w:eastAsia="Aptos" w:hAnsi="Cambria Math" w:cs="Cambria Math"/>
          <w:b/>
          <w:bCs/>
          <w:color w:val="34ADC6"/>
          <w:kern w:val="2"/>
          <w14:ligatures w14:val="standardContextual"/>
        </w:rPr>
      </w:pPr>
    </w:p>
    <w:p w14:paraId="3F600CF9" w14:textId="77777777" w:rsidR="0017179E" w:rsidRDefault="0017179E" w:rsidP="00EF4253">
      <w:pPr>
        <w:spacing w:line="256" w:lineRule="auto"/>
        <w:contextualSpacing/>
        <w:rPr>
          <w:rFonts w:ascii="Cambria Math" w:eastAsia="Aptos" w:hAnsi="Cambria Math" w:cs="Cambria Math"/>
          <w:b/>
          <w:bCs/>
          <w:color w:val="34ADC6"/>
          <w:kern w:val="2"/>
          <w14:ligatures w14:val="standardContextual"/>
        </w:rPr>
      </w:pPr>
    </w:p>
    <w:p w14:paraId="204B0C91" w14:textId="297D1A20" w:rsidR="006457A9" w:rsidRPr="00560EEA" w:rsidRDefault="006457A9" w:rsidP="00EF4253">
      <w:pPr>
        <w:spacing w:line="256" w:lineRule="auto"/>
        <w:contextualSpacing/>
        <w:rPr>
          <w:rFonts w:ascii="Arial" w:eastAsia="Calibri" w:hAnsi="Arial" w:cs="Arial"/>
          <w:b/>
          <w:bCs/>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r w:rsidRPr="003713F8">
        <w:rPr>
          <w:rFonts w:ascii="Arial" w:eastAsia="Calibri" w:hAnsi="Arial" w:cs="Arial"/>
          <w:b/>
          <w:bCs/>
          <w:color w:val="FF0000"/>
        </w:rPr>
        <w:t xml:space="preserve">OFFENES KINDERATELIER, </w:t>
      </w:r>
      <w:r w:rsidRPr="00F75251">
        <w:rPr>
          <w:rFonts w:ascii="Arial" w:eastAsia="Calibri" w:hAnsi="Arial" w:cs="Arial"/>
          <w:b/>
          <w:bCs/>
        </w:rPr>
        <w:t>jeden Sonntag 11.30–13 Uhr</w:t>
      </w:r>
    </w:p>
    <w:p w14:paraId="7A2DD7C9" w14:textId="77777777" w:rsidR="006457A9" w:rsidRPr="002003DE" w:rsidRDefault="006457A9" w:rsidP="00EF4253">
      <w:pPr>
        <w:spacing w:line="256" w:lineRule="auto"/>
        <w:contextualSpacing/>
        <w:rPr>
          <w:rFonts w:ascii="Arial" w:eastAsia="Calibri" w:hAnsi="Arial" w:cs="Arial"/>
        </w:rPr>
      </w:pPr>
    </w:p>
    <w:p w14:paraId="0FE0EB9E" w14:textId="77777777" w:rsidR="0017179E" w:rsidRDefault="0017179E" w:rsidP="00EF4253">
      <w:pPr>
        <w:tabs>
          <w:tab w:val="left" w:pos="709"/>
        </w:tabs>
        <w:spacing w:line="256" w:lineRule="auto"/>
        <w:contextualSpacing/>
        <w:rPr>
          <w:rFonts w:ascii="Arial" w:eastAsia="Calibri" w:hAnsi="Arial" w:cs="Arial"/>
          <w:b/>
          <w:bCs/>
        </w:rPr>
      </w:pPr>
    </w:p>
    <w:p w14:paraId="4BBC344D" w14:textId="62DE9402" w:rsidR="006457A9" w:rsidRPr="001A3943" w:rsidRDefault="006457A9" w:rsidP="00EF4253">
      <w:pPr>
        <w:tabs>
          <w:tab w:val="left" w:pos="709"/>
        </w:tabs>
        <w:spacing w:line="256" w:lineRule="auto"/>
        <w:contextualSpacing/>
        <w:rPr>
          <w:rFonts w:ascii="Arial" w:eastAsia="Calibri" w:hAnsi="Arial" w:cs="Arial"/>
          <w:b/>
          <w:bCs/>
        </w:rPr>
      </w:pPr>
      <w:r w:rsidRPr="001A3943">
        <w:rPr>
          <w:rFonts w:ascii="Arial" w:eastAsia="Calibri" w:hAnsi="Arial" w:cs="Arial"/>
          <w:b/>
          <w:bCs/>
        </w:rPr>
        <w:t>15. November 2026, 15–17 Uhr</w:t>
      </w:r>
    </w:p>
    <w:p w14:paraId="0E2F5899" w14:textId="77777777" w:rsidR="006457A9" w:rsidRPr="000C66E2" w:rsidRDefault="006457A9" w:rsidP="00EF4253">
      <w:pPr>
        <w:tabs>
          <w:tab w:val="left" w:pos="709"/>
        </w:tabs>
        <w:spacing w:line="256" w:lineRule="auto"/>
        <w:contextualSpacing/>
        <w:rPr>
          <w:rFonts w:ascii="Arial" w:eastAsia="Aptos" w:hAnsi="Arial" w:cs="Arial"/>
          <w:kern w:val="2"/>
          <w:sz w:val="23"/>
          <w:szCs w:val="23"/>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hAnsi="Arial" w:cs="Arial"/>
          <w:color w:val="FF0000"/>
        </w:rPr>
        <w:t xml:space="preserve"> </w:t>
      </w:r>
      <w:r w:rsidRPr="006978FD">
        <w:rPr>
          <w:rFonts w:ascii="Arial" w:eastAsia="Calibri" w:hAnsi="Arial" w:cs="Arial"/>
          <w:b/>
          <w:bCs/>
          <w:color w:val="34ADC6"/>
        </w:rPr>
        <w:t>KINDERTAG</w:t>
      </w:r>
      <w:r>
        <w:rPr>
          <w:rFonts w:ascii="Arial" w:hAnsi="Arial" w:cs="Arial"/>
          <w:color w:val="FF0000"/>
        </w:rPr>
        <w:t xml:space="preserve"> </w:t>
      </w:r>
      <w:r w:rsidRPr="000C66E2">
        <w:rPr>
          <w:rFonts w:ascii="Arial" w:eastAsia="Aptos" w:hAnsi="Arial" w:cs="Arial"/>
          <w:kern w:val="2"/>
          <w:sz w:val="23"/>
          <w:szCs w:val="23"/>
          <w14:ligatures w14:val="standardContextual"/>
        </w:rPr>
        <w:t xml:space="preserve">Werkstatt offen für </w:t>
      </w:r>
      <w:proofErr w:type="spellStart"/>
      <w:r w:rsidRPr="000C66E2">
        <w:rPr>
          <w:rFonts w:ascii="Arial" w:eastAsia="Aptos" w:hAnsi="Arial" w:cs="Arial"/>
          <w:kern w:val="2"/>
          <w:sz w:val="23"/>
          <w:szCs w:val="23"/>
          <w14:ligatures w14:val="standardContextual"/>
        </w:rPr>
        <w:t>Spunk</w:t>
      </w:r>
      <w:proofErr w:type="spellEnd"/>
      <w:r w:rsidRPr="000C66E2">
        <w:rPr>
          <w:rFonts w:ascii="Arial" w:eastAsia="Aptos" w:hAnsi="Arial" w:cs="Arial"/>
          <w:kern w:val="2"/>
          <w:sz w:val="23"/>
          <w:szCs w:val="23"/>
          <w14:ligatures w14:val="standardContextual"/>
        </w:rPr>
        <w:t xml:space="preserve"> und Spiel und Bilderbuchlandschaften</w:t>
      </w:r>
    </w:p>
    <w:p w14:paraId="4966AB44" w14:textId="77777777" w:rsidR="006457A9" w:rsidRPr="0029661C" w:rsidRDefault="006457A9" w:rsidP="00EF4253">
      <w:pPr>
        <w:tabs>
          <w:tab w:val="left" w:pos="709"/>
        </w:tabs>
        <w:spacing w:line="256" w:lineRule="auto"/>
        <w:contextualSpacing/>
        <w:rPr>
          <w:rFonts w:ascii="Arial" w:eastAsia="Aptos" w:hAnsi="Arial" w:cs="Arial"/>
          <w:kern w:val="2"/>
          <w:sz w:val="22"/>
          <w:szCs w:val="22"/>
          <w14:ligatures w14:val="standardContextual"/>
        </w:rPr>
      </w:pPr>
      <w:r w:rsidRPr="0029661C">
        <w:rPr>
          <w:rFonts w:ascii="Arial" w:eastAsia="Aptos" w:hAnsi="Arial" w:cs="Arial"/>
          <w:kern w:val="2"/>
          <w:sz w:val="22"/>
          <w:szCs w:val="22"/>
          <w14:ligatures w14:val="standardContextual"/>
        </w:rPr>
        <w:t xml:space="preserve">Stündlich </w:t>
      </w:r>
      <w:proofErr w:type="spellStart"/>
      <w:r w:rsidRPr="0029661C">
        <w:rPr>
          <w:rFonts w:ascii="Arial" w:eastAsia="Aptos" w:hAnsi="Arial" w:cs="Arial"/>
          <w:kern w:val="2"/>
          <w:sz w:val="22"/>
          <w:szCs w:val="22"/>
          <w14:ligatures w14:val="standardContextual"/>
        </w:rPr>
        <w:t>Krönchenführungen</w:t>
      </w:r>
      <w:proofErr w:type="spellEnd"/>
      <w:r w:rsidRPr="0029661C">
        <w:rPr>
          <w:rFonts w:ascii="Arial" w:eastAsia="Aptos" w:hAnsi="Arial" w:cs="Arial"/>
          <w:kern w:val="2"/>
          <w:sz w:val="22"/>
          <w:szCs w:val="22"/>
          <w14:ligatures w14:val="standardContextual"/>
        </w:rPr>
        <w:t xml:space="preserve"> </w:t>
      </w:r>
    </w:p>
    <w:p w14:paraId="02C526B3" w14:textId="77777777" w:rsidR="006457A9" w:rsidRPr="00EF4253" w:rsidRDefault="006457A9" w:rsidP="00EF4253">
      <w:pPr>
        <w:tabs>
          <w:tab w:val="left" w:pos="709"/>
        </w:tabs>
        <w:spacing w:line="256" w:lineRule="auto"/>
        <w:contextualSpacing/>
        <w:rPr>
          <w:rFonts w:ascii="Arial" w:eastAsia="Aptos" w:hAnsi="Arial" w:cs="Arial"/>
          <w:kern w:val="2"/>
          <w:sz w:val="20"/>
          <w:szCs w:val="20"/>
          <w14:ligatures w14:val="standardContextual"/>
        </w:rPr>
      </w:pPr>
      <w:r w:rsidRPr="00EF4253">
        <w:rPr>
          <w:rFonts w:ascii="Arial" w:eastAsia="Aptos" w:hAnsi="Arial" w:cs="Arial"/>
          <w:kern w:val="2"/>
          <w:sz w:val="20"/>
          <w:szCs w:val="20"/>
          <w14:ligatures w14:val="standardContextual"/>
        </w:rPr>
        <w:t>In Kooperation mit der Malschule Oberhausen</w:t>
      </w:r>
    </w:p>
    <w:p w14:paraId="606A5015" w14:textId="77777777" w:rsidR="006457A9" w:rsidRDefault="006457A9" w:rsidP="00EF4253">
      <w:pPr>
        <w:tabs>
          <w:tab w:val="left" w:pos="709"/>
        </w:tabs>
        <w:spacing w:line="256" w:lineRule="auto"/>
        <w:contextualSpacing/>
        <w:rPr>
          <w:rFonts w:ascii="Arial" w:eastAsia="Calibri" w:hAnsi="Arial" w:cs="Arial"/>
        </w:rPr>
      </w:pPr>
    </w:p>
    <w:p w14:paraId="698F122A" w14:textId="77777777" w:rsidR="006457A9" w:rsidRPr="00AD3079" w:rsidRDefault="006457A9" w:rsidP="00EF4253">
      <w:pPr>
        <w:tabs>
          <w:tab w:val="left" w:pos="709"/>
        </w:tabs>
        <w:spacing w:line="256" w:lineRule="auto"/>
        <w:contextualSpacing/>
        <w:rPr>
          <w:rFonts w:ascii="Arial" w:eastAsia="Calibri" w:hAnsi="Arial" w:cs="Arial"/>
        </w:rPr>
      </w:pPr>
    </w:p>
    <w:p w14:paraId="30B8D29D" w14:textId="77777777" w:rsidR="006457A9" w:rsidRPr="001A3943" w:rsidRDefault="006457A9" w:rsidP="00EF4253">
      <w:pPr>
        <w:spacing w:line="278" w:lineRule="auto"/>
        <w:rPr>
          <w:rFonts w:ascii="Arial" w:eastAsia="Aptos" w:hAnsi="Arial" w:cs="Arial"/>
          <w:b/>
          <w:bCs/>
          <w:kern w:val="2"/>
          <w14:ligatures w14:val="standardContextual"/>
        </w:rPr>
      </w:pPr>
      <w:r w:rsidRPr="001A3943">
        <w:rPr>
          <w:rFonts w:ascii="Arial" w:eastAsia="Aptos" w:hAnsi="Arial" w:cs="Arial"/>
          <w:b/>
          <w:bCs/>
          <w:kern w:val="2"/>
          <w14:ligatures w14:val="standardContextual"/>
        </w:rPr>
        <w:t xml:space="preserve">20. November 2026 </w:t>
      </w:r>
    </w:p>
    <w:p w14:paraId="3D74A674" w14:textId="27ABD8AB" w:rsidR="006457A9" w:rsidRPr="000C66E2" w:rsidRDefault="006457A9" w:rsidP="00EF4253">
      <w:pPr>
        <w:spacing w:line="278" w:lineRule="auto"/>
        <w:rPr>
          <w:rFonts w:ascii="Arial" w:eastAsia="Aptos" w:hAnsi="Arial" w:cs="Arial"/>
          <w:color w:val="0070C0"/>
          <w:kern w:val="2"/>
          <w14:ligatures w14:val="standardContextual"/>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34ADC6"/>
          <w:kern w:val="2"/>
          <w14:ligatures w14:val="standardContextual"/>
        </w:rPr>
        <w:t xml:space="preserve"> </w:t>
      </w:r>
      <w:r w:rsidRPr="006978FD">
        <w:rPr>
          <w:rFonts w:ascii="Arial" w:eastAsia="Aptos" w:hAnsi="Arial" w:cs="Arial"/>
          <w:b/>
          <w:bCs/>
          <w:color w:val="34ADC6"/>
          <w:kern w:val="2"/>
          <w14:ligatures w14:val="standardContextual"/>
        </w:rPr>
        <w:t>Lesestadt Oberhausen</w:t>
      </w:r>
      <w:r w:rsidRPr="000C66E2">
        <w:rPr>
          <w:rFonts w:ascii="Arial" w:eastAsia="Aptos" w:hAnsi="Arial" w:cs="Arial"/>
          <w:color w:val="0070C0"/>
          <w:kern w:val="2"/>
          <w14:ligatures w14:val="standardContextual"/>
        </w:rPr>
        <w:br/>
      </w:r>
      <w:r w:rsidRPr="00EF4253">
        <w:rPr>
          <w:rFonts w:ascii="Arial" w:eastAsia="Aptos" w:hAnsi="Arial" w:cs="Arial"/>
          <w:kern w:val="2"/>
          <w:sz w:val="20"/>
          <w:szCs w:val="20"/>
          <w14:ligatures w14:val="standardContextual"/>
        </w:rPr>
        <w:t>In Kooperation mit dem Theater Oberhausen</w:t>
      </w:r>
    </w:p>
    <w:p w14:paraId="3F228CAD" w14:textId="15094033" w:rsidR="006457A9" w:rsidRDefault="00EF4253" w:rsidP="00EF4253">
      <w:pPr>
        <w:spacing w:line="278" w:lineRule="auto"/>
        <w:rPr>
          <w:rFonts w:ascii="Arial" w:eastAsia="Aptos" w:hAnsi="Arial" w:cs="Arial"/>
          <w:kern w:val="2"/>
          <w14:ligatures w14:val="standardContextual"/>
        </w:rPr>
      </w:pPr>
      <w:r w:rsidRPr="00D84A55">
        <w:rPr>
          <w:rFonts w:ascii="Arial" w:eastAsia="MS Gothic" w:hAnsi="Arial" w:cs="Arial"/>
          <w:bCs/>
          <w:noProof/>
          <w:sz w:val="20"/>
          <w:szCs w:val="20"/>
        </w:rPr>
        <mc:AlternateContent>
          <mc:Choice Requires="wps">
            <w:drawing>
              <wp:anchor distT="45720" distB="45720" distL="114300" distR="114300" simplePos="0" relativeHeight="251661312" behindDoc="0" locked="0" layoutInCell="1" allowOverlap="1" wp14:anchorId="3C05CFF5" wp14:editId="24BFED3F">
                <wp:simplePos x="0" y="0"/>
                <wp:positionH relativeFrom="margin">
                  <wp:align>right</wp:align>
                </wp:positionH>
                <wp:positionV relativeFrom="paragraph">
                  <wp:posOffset>250190</wp:posOffset>
                </wp:positionV>
                <wp:extent cx="5922645" cy="2858770"/>
                <wp:effectExtent l="0" t="0" r="20955" b="17780"/>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2858770"/>
                        </a:xfrm>
                        <a:prstGeom prst="rect">
                          <a:avLst/>
                        </a:prstGeom>
                        <a:ln>
                          <a:solidFill>
                            <a:srgbClr val="34ADC6"/>
                          </a:solidFill>
                          <a:headEnd/>
                          <a:tailEnd/>
                        </a:ln>
                      </wps:spPr>
                      <wps:style>
                        <a:lnRef idx="2">
                          <a:schemeClr val="accent2"/>
                        </a:lnRef>
                        <a:fillRef idx="1">
                          <a:schemeClr val="lt1"/>
                        </a:fillRef>
                        <a:effectRef idx="0">
                          <a:schemeClr val="accent2"/>
                        </a:effectRef>
                        <a:fontRef idx="minor">
                          <a:schemeClr val="dk1"/>
                        </a:fontRef>
                      </wps:style>
                      <wps:txbx>
                        <w:txbxContent>
                          <w:p w14:paraId="5220C8D9" w14:textId="77777777" w:rsidR="00420D7A" w:rsidRPr="003E6138" w:rsidRDefault="00420D7A" w:rsidP="00420D7A">
                            <w:pPr>
                              <w:pStyle w:val="Standa2"/>
                              <w:autoSpaceDE w:val="0"/>
                              <w:autoSpaceDN w:val="0"/>
                              <w:adjustRightInd w:val="0"/>
                              <w:rPr>
                                <w:rFonts w:ascii="Arial" w:hAnsi="Arial" w:cs="Arial"/>
                                <w:i/>
                                <w:iCs/>
                                <w:color w:val="FF0000"/>
                                <w:sz w:val="23"/>
                                <w:szCs w:val="23"/>
                              </w:rPr>
                            </w:pPr>
                            <w:r w:rsidRPr="003E6138">
                              <w:rPr>
                                <w:rFonts w:ascii="Arial" w:hAnsi="Arial" w:cs="Arial"/>
                                <w:sz w:val="23"/>
                                <w:szCs w:val="23"/>
                              </w:rPr>
                              <w:t xml:space="preserve">Das </w:t>
                            </w:r>
                            <w:r w:rsidRPr="003E6138">
                              <w:rPr>
                                <w:rFonts w:ascii="Arial" w:hAnsi="Arial" w:cs="Arial"/>
                                <w:color w:val="FF0000"/>
                                <w:sz w:val="23"/>
                                <w:szCs w:val="23"/>
                              </w:rPr>
                              <w:t>Theater Oberhausen</w:t>
                            </w:r>
                            <w:r w:rsidRPr="003E6138">
                              <w:rPr>
                                <w:rFonts w:ascii="Arial" w:hAnsi="Arial" w:cs="Arial"/>
                                <w:sz w:val="23"/>
                                <w:szCs w:val="23"/>
                              </w:rPr>
                              <w:t xml:space="preserve"> zeigt </w:t>
                            </w:r>
                            <w:r w:rsidRPr="003E6138">
                              <w:rPr>
                                <w:rFonts w:ascii="Arial" w:hAnsi="Arial" w:cs="Arial"/>
                                <w:i/>
                                <w:iCs/>
                                <w:sz w:val="23"/>
                                <w:szCs w:val="23"/>
                              </w:rPr>
                              <w:t>Pippi Langstrumpf</w:t>
                            </w:r>
                          </w:p>
                          <w:p w14:paraId="4EC5FD74" w14:textId="31121C32" w:rsidR="00420D7A" w:rsidRPr="0029661C" w:rsidRDefault="00420D7A" w:rsidP="00420D7A">
                            <w:pPr>
                              <w:pStyle w:val="Standa2"/>
                              <w:autoSpaceDE w:val="0"/>
                              <w:autoSpaceDN w:val="0"/>
                              <w:adjustRightInd w:val="0"/>
                              <w:rPr>
                                <w:rFonts w:ascii="Arial" w:hAnsi="Arial" w:cs="Arial"/>
                                <w:sz w:val="22"/>
                                <w:szCs w:val="22"/>
                              </w:rPr>
                            </w:pPr>
                            <w:r w:rsidRPr="0029661C">
                              <w:rPr>
                                <w:rFonts w:ascii="Arial" w:hAnsi="Arial" w:cs="Arial"/>
                                <w:sz w:val="22"/>
                                <w:szCs w:val="22"/>
                              </w:rPr>
                              <w:t xml:space="preserve">Infos unter: </w:t>
                            </w:r>
                            <w:hyperlink r:id="rId10" w:history="1">
                              <w:r w:rsidRPr="0029661C">
                                <w:rPr>
                                  <w:rStyle w:val="Hyperlink"/>
                                  <w:rFonts w:ascii="Arial" w:hAnsi="Arial" w:cs="Arial"/>
                                  <w:sz w:val="22"/>
                                  <w:szCs w:val="22"/>
                                </w:rPr>
                                <w:t>www.theater-oberhausen.de/production/pippi-langstrumpf</w:t>
                              </w:r>
                            </w:hyperlink>
                            <w:r w:rsidRPr="0029661C">
                              <w:rPr>
                                <w:rFonts w:ascii="Arial" w:hAnsi="Arial" w:cs="Arial"/>
                                <w:sz w:val="22"/>
                                <w:szCs w:val="22"/>
                              </w:rPr>
                              <w:t xml:space="preserve"> </w:t>
                            </w:r>
                          </w:p>
                          <w:p w14:paraId="1C993611" w14:textId="77777777" w:rsidR="00420D7A" w:rsidRPr="004914A4" w:rsidRDefault="00420D7A" w:rsidP="00420D7A">
                            <w:pPr>
                              <w:spacing w:line="278" w:lineRule="auto"/>
                              <w:rPr>
                                <w:rFonts w:ascii="Arial" w:eastAsia="Aptos" w:hAnsi="Arial" w:cs="Arial"/>
                                <w:kern w:val="2"/>
                                <w14:ligatures w14:val="standardContextual"/>
                              </w:rPr>
                            </w:pPr>
                          </w:p>
                          <w:p w14:paraId="3CBBE55F" w14:textId="77777777" w:rsidR="00420D7A" w:rsidRPr="00560EEA" w:rsidRDefault="00420D7A" w:rsidP="00420D7A">
                            <w:pPr>
                              <w:spacing w:line="278" w:lineRule="auto"/>
                              <w:rPr>
                                <w:rFonts w:ascii="Arial" w:eastAsia="Aptos" w:hAnsi="Arial" w:cs="Arial"/>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21. November 2026 </w:t>
                            </w:r>
                            <w:r w:rsidRPr="003713F8">
                              <w:rPr>
                                <w:rFonts w:ascii="Arial" w:eastAsia="Aptos" w:hAnsi="Arial" w:cs="Arial"/>
                                <w:b/>
                                <w:bCs/>
                                <w:color w:val="FF0000"/>
                                <w:kern w:val="2"/>
                                <w14:ligatures w14:val="standardContextual"/>
                              </w:rPr>
                              <w:t xml:space="preserve">DER </w:t>
                            </w:r>
                            <w:proofErr w:type="gramStart"/>
                            <w:r w:rsidRPr="003713F8">
                              <w:rPr>
                                <w:rFonts w:ascii="Arial" w:eastAsia="Aptos" w:hAnsi="Arial" w:cs="Arial"/>
                                <w:b/>
                                <w:bCs/>
                                <w:color w:val="FF0000"/>
                                <w:kern w:val="2"/>
                                <w14:ligatures w14:val="standardContextual"/>
                              </w:rPr>
                              <w:t>PREMIERE:TAG</w:t>
                            </w:r>
                            <w:proofErr w:type="gramEnd"/>
                            <w:r w:rsidRPr="003713F8">
                              <w:rPr>
                                <w:rFonts w:ascii="Arial" w:eastAsia="Aptos" w:hAnsi="Arial" w:cs="Arial"/>
                                <w:color w:val="FF0000"/>
                                <w:kern w:val="2"/>
                                <w14:ligatures w14:val="standardContextual"/>
                              </w:rPr>
                              <w:t xml:space="preserve"> </w:t>
                            </w:r>
                            <w:r w:rsidRPr="00046156">
                              <w:rPr>
                                <w:rFonts w:ascii="Arial" w:eastAsia="Aptos" w:hAnsi="Arial" w:cs="Arial"/>
                                <w:kern w:val="2"/>
                                <w14:ligatures w14:val="standardContextual"/>
                              </w:rPr>
                              <w:t>im</w:t>
                            </w:r>
                            <w:r w:rsidRPr="00046156">
                              <w:rPr>
                                <w:rFonts w:ascii="Arial" w:eastAsia="Aptos" w:hAnsi="Arial" w:cs="Arial"/>
                                <w:b/>
                                <w:bCs/>
                                <w:kern w:val="2"/>
                                <w14:ligatures w14:val="standardContextual"/>
                              </w:rPr>
                              <w:t xml:space="preserve"> </w:t>
                            </w:r>
                            <w:r w:rsidRPr="00683E87">
                              <w:rPr>
                                <w:rFonts w:ascii="Arial" w:eastAsia="Aptos" w:hAnsi="Arial" w:cs="Arial"/>
                                <w:b/>
                                <w:bCs/>
                                <w:color w:val="34ADC6"/>
                                <w:kern w:val="2"/>
                                <w14:ligatures w14:val="standardContextual"/>
                              </w:rPr>
                              <w:t>Theater Oberhausen</w:t>
                            </w:r>
                          </w:p>
                          <w:p w14:paraId="38E77ABC"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235C4CC0" w14:textId="37875CE4"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w:t>
                            </w:r>
                            <w:r w:rsidR="00C50BDD" w:rsidRPr="00C50BDD">
                              <w:rPr>
                                <w:rFonts w:ascii="Arial" w:eastAsia="Aptos" w:hAnsi="Arial" w:cs="Arial"/>
                                <w:kern w:val="2"/>
                                <w:sz w:val="22"/>
                                <w:szCs w:val="22"/>
                                <w14:ligatures w14:val="standardContextual"/>
                              </w:rPr>
                              <w:t>–</w:t>
                            </w:r>
                            <w:r w:rsidRPr="00C50BDD">
                              <w:rPr>
                                <w:rFonts w:ascii="Arial" w:eastAsia="Aptos" w:hAnsi="Arial" w:cs="Arial"/>
                                <w:kern w:val="2"/>
                                <w:sz w:val="22"/>
                                <w:szCs w:val="22"/>
                                <w14:ligatures w14:val="standardContextual"/>
                              </w:rPr>
                              <w:t xml:space="preserve"> eine Mitmachaktion der LUDWIGGALERIE</w:t>
                            </w:r>
                          </w:p>
                          <w:p w14:paraId="26F91C0C"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DB5B7F9"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7F5FAD76" w14:textId="77777777" w:rsidR="00420D7A" w:rsidRDefault="00420D7A" w:rsidP="00420D7A">
                            <w:pPr>
                              <w:spacing w:line="256" w:lineRule="auto"/>
                              <w:contextualSpacing/>
                              <w:rPr>
                                <w:rFonts w:ascii="Arial" w:eastAsia="Calibri" w:hAnsi="Arial" w:cs="Arial"/>
                              </w:rPr>
                            </w:pPr>
                          </w:p>
                          <w:p w14:paraId="148E7830" w14:textId="77777777" w:rsidR="00420D7A" w:rsidRPr="00D73126" w:rsidRDefault="00420D7A" w:rsidP="00420D7A">
                            <w:pPr>
                              <w:spacing w:line="256" w:lineRule="auto"/>
                              <w:contextualSpacing/>
                              <w:rPr>
                                <w:rFonts w:ascii="Arial" w:eastAsia="Calibri" w:hAnsi="Arial" w:cs="Arial"/>
                              </w:rPr>
                            </w:pPr>
                          </w:p>
                          <w:p w14:paraId="38A587B4" w14:textId="77777777" w:rsidR="00420D7A" w:rsidRPr="00560EEA" w:rsidRDefault="00420D7A" w:rsidP="00420D7A">
                            <w:pPr>
                              <w:spacing w:line="278" w:lineRule="auto"/>
                              <w:rPr>
                                <w:rFonts w:ascii="Arial" w:eastAsia="Aptos" w:hAnsi="Arial" w:cs="Arial"/>
                                <w:b/>
                                <w:bCs/>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29. November 2026 </w:t>
                            </w:r>
                            <w:r w:rsidRPr="003713F8">
                              <w:rPr>
                                <w:rFonts w:ascii="Arial" w:eastAsia="Aptos" w:hAnsi="Arial" w:cs="Arial"/>
                                <w:b/>
                                <w:bCs/>
                                <w:color w:val="FF0000"/>
                                <w:kern w:val="2"/>
                                <w14:ligatures w14:val="standardContextual"/>
                              </w:rPr>
                              <w:t xml:space="preserve">PIPPI LANGSTRUMPF </w:t>
                            </w:r>
                            <w:r w:rsidRPr="00046156">
                              <w:rPr>
                                <w:rFonts w:ascii="Arial" w:eastAsia="Aptos" w:hAnsi="Arial" w:cs="Arial"/>
                                <w:kern w:val="2"/>
                                <w14:ligatures w14:val="standardContextual"/>
                              </w:rPr>
                              <w:t>im</w:t>
                            </w:r>
                            <w:r w:rsidRPr="00276DB9">
                              <w:rPr>
                                <w:rFonts w:ascii="Arial" w:eastAsia="Aptos" w:hAnsi="Arial" w:cs="Arial"/>
                                <w:b/>
                                <w:bCs/>
                                <w:color w:val="34ADC6"/>
                                <w:kern w:val="2"/>
                                <w14:ligatures w14:val="standardContextual"/>
                              </w:rPr>
                              <w:t xml:space="preserve"> Theater Oberhausen</w:t>
                            </w:r>
                          </w:p>
                          <w:p w14:paraId="4153DC0F"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492DF2DB" w14:textId="12E909B3"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 eine Mitmachaktion der LUDWIGGALERIE</w:t>
                            </w:r>
                          </w:p>
                          <w:p w14:paraId="02CA995F"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16A94E0"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668CB02B" w14:textId="0B731E85" w:rsidR="00420D7A" w:rsidRPr="009C0C9A" w:rsidRDefault="00420D7A" w:rsidP="00420D7A">
                            <w:pPr>
                              <w:pStyle w:val="Standa2"/>
                              <w:autoSpaceDE w:val="0"/>
                              <w:autoSpaceDN w:val="0"/>
                              <w:adjustRightInd w:val="0"/>
                              <w:rPr>
                                <w:rFonts w:ascii="Arial" w:hAnsi="Arial" w:cs="Arial"/>
                                <w:b/>
                                <w:sz w:val="23"/>
                                <w:szCs w:val="23"/>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05CFF5" id="_x0000_s1027" type="#_x0000_t202" style="position:absolute;margin-left:415.15pt;margin-top:19.7pt;width:466.35pt;height:225.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" fillcolor="white [3201]" strokecolor="#34adc6" strokeweight="2pt">
                <v:textbox>
                  <w:txbxContent>
                    <w:p w14:paraId="5220C8D9" w14:textId="77777777" w:rsidR="00420D7A" w:rsidRPr="003E6138" w:rsidRDefault="00420D7A" w:rsidP="00420D7A">
                      <w:pPr>
                        <w:pStyle w:val="Standa2"/>
                        <w:autoSpaceDE w:val="0"/>
                        <w:autoSpaceDN w:val="0"/>
                        <w:adjustRightInd w:val="0"/>
                        <w:rPr>
                          <w:rFonts w:ascii="Arial" w:hAnsi="Arial" w:cs="Arial"/>
                          <w:i/>
                          <w:iCs/>
                          <w:color w:val="FF0000"/>
                          <w:sz w:val="23"/>
                          <w:szCs w:val="23"/>
                        </w:rPr>
                      </w:pPr>
                      <w:r w:rsidRPr="003E6138">
                        <w:rPr>
                          <w:rFonts w:ascii="Arial" w:hAnsi="Arial" w:cs="Arial"/>
                          <w:sz w:val="23"/>
                          <w:szCs w:val="23"/>
                        </w:rPr>
                        <w:t xml:space="preserve">Das </w:t>
                      </w:r>
                      <w:r w:rsidRPr="003E6138">
                        <w:rPr>
                          <w:rFonts w:ascii="Arial" w:hAnsi="Arial" w:cs="Arial"/>
                          <w:color w:val="FF0000"/>
                          <w:sz w:val="23"/>
                          <w:szCs w:val="23"/>
                        </w:rPr>
                        <w:t>Theater Oberhausen</w:t>
                      </w:r>
                      <w:r w:rsidRPr="003E6138">
                        <w:rPr>
                          <w:rFonts w:ascii="Arial" w:hAnsi="Arial" w:cs="Arial"/>
                          <w:sz w:val="23"/>
                          <w:szCs w:val="23"/>
                        </w:rPr>
                        <w:t xml:space="preserve"> zeigt </w:t>
                      </w:r>
                      <w:r w:rsidRPr="003E6138">
                        <w:rPr>
                          <w:rFonts w:ascii="Arial" w:hAnsi="Arial" w:cs="Arial"/>
                          <w:i/>
                          <w:iCs/>
                          <w:sz w:val="23"/>
                          <w:szCs w:val="23"/>
                        </w:rPr>
                        <w:t>Pippi Langstrumpf</w:t>
                      </w:r>
                    </w:p>
                    <w:p w14:paraId="4EC5FD74" w14:textId="31121C32" w:rsidR="00420D7A" w:rsidRPr="0029661C" w:rsidRDefault="00420D7A" w:rsidP="00420D7A">
                      <w:pPr>
                        <w:pStyle w:val="Standa2"/>
                        <w:autoSpaceDE w:val="0"/>
                        <w:autoSpaceDN w:val="0"/>
                        <w:adjustRightInd w:val="0"/>
                        <w:rPr>
                          <w:rFonts w:ascii="Arial" w:hAnsi="Arial" w:cs="Arial"/>
                          <w:sz w:val="22"/>
                          <w:szCs w:val="22"/>
                        </w:rPr>
                      </w:pPr>
                      <w:r w:rsidRPr="0029661C">
                        <w:rPr>
                          <w:rFonts w:ascii="Arial" w:hAnsi="Arial" w:cs="Arial"/>
                          <w:sz w:val="22"/>
                          <w:szCs w:val="22"/>
                        </w:rPr>
                        <w:t xml:space="preserve">Infos unter: </w:t>
                      </w:r>
                      <w:hyperlink r:id="rId11" w:history="1">
                        <w:r w:rsidRPr="0029661C">
                          <w:rPr>
                            <w:rStyle w:val="Hyperlink"/>
                            <w:rFonts w:ascii="Arial" w:hAnsi="Arial" w:cs="Arial"/>
                            <w:sz w:val="22"/>
                            <w:szCs w:val="22"/>
                          </w:rPr>
                          <w:t>www.theater-oberhausen.de/production/pippi-langstrumpf</w:t>
                        </w:r>
                      </w:hyperlink>
                      <w:r w:rsidRPr="0029661C">
                        <w:rPr>
                          <w:rFonts w:ascii="Arial" w:hAnsi="Arial" w:cs="Arial"/>
                          <w:sz w:val="22"/>
                          <w:szCs w:val="22"/>
                        </w:rPr>
                        <w:t xml:space="preserve"> </w:t>
                      </w:r>
                    </w:p>
                    <w:p w14:paraId="1C993611" w14:textId="77777777" w:rsidR="00420D7A" w:rsidRPr="004914A4" w:rsidRDefault="00420D7A" w:rsidP="00420D7A">
                      <w:pPr>
                        <w:spacing w:line="278" w:lineRule="auto"/>
                        <w:rPr>
                          <w:rFonts w:ascii="Arial" w:eastAsia="Aptos" w:hAnsi="Arial" w:cs="Arial"/>
                          <w:kern w:val="2"/>
                          <w14:ligatures w14:val="standardContextual"/>
                        </w:rPr>
                      </w:pPr>
                    </w:p>
                    <w:p w14:paraId="3CBBE55F" w14:textId="77777777" w:rsidR="00420D7A" w:rsidRPr="00560EEA" w:rsidRDefault="00420D7A" w:rsidP="00420D7A">
                      <w:pPr>
                        <w:spacing w:line="278" w:lineRule="auto"/>
                        <w:rPr>
                          <w:rFonts w:ascii="Arial" w:eastAsia="Aptos" w:hAnsi="Arial" w:cs="Arial"/>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21. November 2026 </w:t>
                      </w:r>
                      <w:r w:rsidRPr="003713F8">
                        <w:rPr>
                          <w:rFonts w:ascii="Arial" w:eastAsia="Aptos" w:hAnsi="Arial" w:cs="Arial"/>
                          <w:b/>
                          <w:bCs/>
                          <w:color w:val="FF0000"/>
                          <w:kern w:val="2"/>
                          <w14:ligatures w14:val="standardContextual"/>
                        </w:rPr>
                        <w:t xml:space="preserve">DER </w:t>
                      </w:r>
                      <w:proofErr w:type="gramStart"/>
                      <w:r w:rsidRPr="003713F8">
                        <w:rPr>
                          <w:rFonts w:ascii="Arial" w:eastAsia="Aptos" w:hAnsi="Arial" w:cs="Arial"/>
                          <w:b/>
                          <w:bCs/>
                          <w:color w:val="FF0000"/>
                          <w:kern w:val="2"/>
                          <w14:ligatures w14:val="standardContextual"/>
                        </w:rPr>
                        <w:t>PREMIERE:TAG</w:t>
                      </w:r>
                      <w:proofErr w:type="gramEnd"/>
                      <w:r w:rsidRPr="003713F8">
                        <w:rPr>
                          <w:rFonts w:ascii="Arial" w:eastAsia="Aptos" w:hAnsi="Arial" w:cs="Arial"/>
                          <w:color w:val="FF0000"/>
                          <w:kern w:val="2"/>
                          <w14:ligatures w14:val="standardContextual"/>
                        </w:rPr>
                        <w:t xml:space="preserve"> </w:t>
                      </w:r>
                      <w:r w:rsidRPr="00046156">
                        <w:rPr>
                          <w:rFonts w:ascii="Arial" w:eastAsia="Aptos" w:hAnsi="Arial" w:cs="Arial"/>
                          <w:kern w:val="2"/>
                          <w14:ligatures w14:val="standardContextual"/>
                        </w:rPr>
                        <w:t>im</w:t>
                      </w:r>
                      <w:r w:rsidRPr="00046156">
                        <w:rPr>
                          <w:rFonts w:ascii="Arial" w:eastAsia="Aptos" w:hAnsi="Arial" w:cs="Arial"/>
                          <w:b/>
                          <w:bCs/>
                          <w:kern w:val="2"/>
                          <w14:ligatures w14:val="standardContextual"/>
                        </w:rPr>
                        <w:t xml:space="preserve"> </w:t>
                      </w:r>
                      <w:r w:rsidRPr="00683E87">
                        <w:rPr>
                          <w:rFonts w:ascii="Arial" w:eastAsia="Aptos" w:hAnsi="Arial" w:cs="Arial"/>
                          <w:b/>
                          <w:bCs/>
                          <w:color w:val="34ADC6"/>
                          <w:kern w:val="2"/>
                          <w14:ligatures w14:val="standardContextual"/>
                        </w:rPr>
                        <w:t>Theater Oberhausen</w:t>
                      </w:r>
                    </w:p>
                    <w:p w14:paraId="38E77ABC"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235C4CC0" w14:textId="37875CE4"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w:t>
                      </w:r>
                      <w:r w:rsidR="00C50BDD" w:rsidRPr="00C50BDD">
                        <w:rPr>
                          <w:rFonts w:ascii="Arial" w:eastAsia="Aptos" w:hAnsi="Arial" w:cs="Arial"/>
                          <w:kern w:val="2"/>
                          <w:sz w:val="22"/>
                          <w:szCs w:val="22"/>
                          <w14:ligatures w14:val="standardContextual"/>
                        </w:rPr>
                        <w:t>–</w:t>
                      </w:r>
                      <w:r w:rsidRPr="00C50BDD">
                        <w:rPr>
                          <w:rFonts w:ascii="Arial" w:eastAsia="Aptos" w:hAnsi="Arial" w:cs="Arial"/>
                          <w:kern w:val="2"/>
                          <w:sz w:val="22"/>
                          <w:szCs w:val="22"/>
                          <w14:ligatures w14:val="standardContextual"/>
                        </w:rPr>
                        <w:t xml:space="preserve"> eine Mitmachaktion der LUDWIGGALERIE</w:t>
                      </w:r>
                    </w:p>
                    <w:p w14:paraId="26F91C0C"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DB5B7F9"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7F5FAD76" w14:textId="77777777" w:rsidR="00420D7A" w:rsidRDefault="00420D7A" w:rsidP="00420D7A">
                      <w:pPr>
                        <w:spacing w:line="256" w:lineRule="auto"/>
                        <w:contextualSpacing/>
                        <w:rPr>
                          <w:rFonts w:ascii="Arial" w:eastAsia="Calibri" w:hAnsi="Arial" w:cs="Arial"/>
                        </w:rPr>
                      </w:pPr>
                    </w:p>
                    <w:p w14:paraId="148E7830" w14:textId="77777777" w:rsidR="00420D7A" w:rsidRPr="00D73126" w:rsidRDefault="00420D7A" w:rsidP="00420D7A">
                      <w:pPr>
                        <w:spacing w:line="256" w:lineRule="auto"/>
                        <w:contextualSpacing/>
                        <w:rPr>
                          <w:rFonts w:ascii="Arial" w:eastAsia="Calibri" w:hAnsi="Arial" w:cs="Arial"/>
                        </w:rPr>
                      </w:pPr>
                    </w:p>
                    <w:p w14:paraId="38A587B4" w14:textId="77777777" w:rsidR="00420D7A" w:rsidRPr="00560EEA" w:rsidRDefault="00420D7A" w:rsidP="00420D7A">
                      <w:pPr>
                        <w:spacing w:line="278" w:lineRule="auto"/>
                        <w:rPr>
                          <w:rFonts w:ascii="Arial" w:eastAsia="Aptos" w:hAnsi="Arial" w:cs="Arial"/>
                          <w:b/>
                          <w:bCs/>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29. November 2026 </w:t>
                      </w:r>
                      <w:r w:rsidRPr="003713F8">
                        <w:rPr>
                          <w:rFonts w:ascii="Arial" w:eastAsia="Aptos" w:hAnsi="Arial" w:cs="Arial"/>
                          <w:b/>
                          <w:bCs/>
                          <w:color w:val="FF0000"/>
                          <w:kern w:val="2"/>
                          <w14:ligatures w14:val="standardContextual"/>
                        </w:rPr>
                        <w:t xml:space="preserve">PIPPI LANGSTRUMPF </w:t>
                      </w:r>
                      <w:r w:rsidRPr="00046156">
                        <w:rPr>
                          <w:rFonts w:ascii="Arial" w:eastAsia="Aptos" w:hAnsi="Arial" w:cs="Arial"/>
                          <w:kern w:val="2"/>
                          <w14:ligatures w14:val="standardContextual"/>
                        </w:rPr>
                        <w:t>im</w:t>
                      </w:r>
                      <w:r w:rsidRPr="00276DB9">
                        <w:rPr>
                          <w:rFonts w:ascii="Arial" w:eastAsia="Aptos" w:hAnsi="Arial" w:cs="Arial"/>
                          <w:b/>
                          <w:bCs/>
                          <w:color w:val="34ADC6"/>
                          <w:kern w:val="2"/>
                          <w14:ligatures w14:val="standardContextual"/>
                        </w:rPr>
                        <w:t xml:space="preserve"> Theater Oberhausen</w:t>
                      </w:r>
                    </w:p>
                    <w:p w14:paraId="4153DC0F"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492DF2DB" w14:textId="12E909B3"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 eine Mitmachaktion der LUDWIGGALERIE</w:t>
                      </w:r>
                    </w:p>
                    <w:p w14:paraId="02CA995F"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16A94E0"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668CB02B" w14:textId="0B731E85" w:rsidR="00420D7A" w:rsidRPr="009C0C9A" w:rsidRDefault="00420D7A" w:rsidP="00420D7A">
                      <w:pPr>
                        <w:pStyle w:val="Standa2"/>
                        <w:autoSpaceDE w:val="0"/>
                        <w:autoSpaceDN w:val="0"/>
                        <w:adjustRightInd w:val="0"/>
                        <w:rPr>
                          <w:rFonts w:ascii="Arial" w:hAnsi="Arial" w:cs="Arial"/>
                          <w:b/>
                          <w:sz w:val="23"/>
                          <w:szCs w:val="23"/>
                        </w:rPr>
                      </w:pPr>
                    </w:p>
                  </w:txbxContent>
                </v:textbox>
                <w10:wrap type="square" anchorx="margin"/>
              </v:shape>
            </w:pict>
          </mc:Fallback>
        </mc:AlternateContent>
      </w:r>
    </w:p>
    <w:p w14:paraId="36E6F888" w14:textId="25C86CF9" w:rsidR="00F13C03" w:rsidRDefault="00F13C03" w:rsidP="00EF4253">
      <w:pPr>
        <w:pStyle w:val="Standa2"/>
        <w:autoSpaceDE w:val="0"/>
        <w:autoSpaceDN w:val="0"/>
        <w:adjustRightInd w:val="0"/>
        <w:rPr>
          <w:rFonts w:ascii="Arial" w:hAnsi="Arial" w:cs="Arial"/>
          <w:sz w:val="23"/>
          <w:szCs w:val="23"/>
        </w:rPr>
      </w:pPr>
    </w:p>
    <w:p w14:paraId="1BD74292" w14:textId="77777777" w:rsidR="0017179E" w:rsidRDefault="0017179E" w:rsidP="00EF4253">
      <w:pPr>
        <w:spacing w:line="278" w:lineRule="auto"/>
        <w:rPr>
          <w:rFonts w:ascii="Arial" w:eastAsia="Calibri" w:hAnsi="Arial" w:cs="Arial"/>
          <w:b/>
          <w:bCs/>
          <w:iCs/>
        </w:rPr>
      </w:pPr>
    </w:p>
    <w:p w14:paraId="796320C9" w14:textId="71FD41EE" w:rsidR="006457A9" w:rsidRDefault="006457A9" w:rsidP="00EF4253">
      <w:pPr>
        <w:spacing w:line="278" w:lineRule="auto"/>
        <w:rPr>
          <w:rFonts w:ascii="Cambria Math" w:eastAsia="Aptos" w:hAnsi="Cambria Math" w:cs="Cambria Math"/>
          <w:b/>
          <w:bCs/>
          <w:color w:val="34ADC6"/>
          <w:kern w:val="2"/>
          <w14:ligatures w14:val="standardContextual"/>
        </w:rPr>
      </w:pPr>
      <w:r w:rsidRPr="006978FD">
        <w:rPr>
          <w:rFonts w:ascii="Arial" w:eastAsia="Calibri" w:hAnsi="Arial" w:cs="Arial"/>
          <w:b/>
          <w:bCs/>
          <w:iCs/>
        </w:rPr>
        <w:t>10.</w:t>
      </w:r>
      <w:r>
        <w:rPr>
          <w:rFonts w:ascii="Arial" w:eastAsia="Calibri" w:hAnsi="Arial" w:cs="Arial"/>
          <w:b/>
          <w:bCs/>
          <w:iCs/>
        </w:rPr>
        <w:t xml:space="preserve"> Januar </w:t>
      </w:r>
      <w:r w:rsidRPr="006978FD">
        <w:rPr>
          <w:rFonts w:ascii="Arial" w:eastAsia="Calibri" w:hAnsi="Arial" w:cs="Arial"/>
          <w:b/>
          <w:bCs/>
          <w:iCs/>
        </w:rPr>
        <w:t>2027, 14–18 Uhr in der LUDWIGGALERIE</w:t>
      </w:r>
      <w:r w:rsidRPr="000C66E2">
        <w:rPr>
          <w:rFonts w:ascii="Arial" w:eastAsia="Calibri" w:hAnsi="Arial" w:cs="Arial"/>
          <w:iCs/>
          <w:color w:val="0070C0"/>
        </w:rPr>
        <w:br/>
      </w: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276DB9">
        <w:rPr>
          <w:rFonts w:ascii="Arial" w:eastAsia="Calibri" w:hAnsi="Arial" w:cs="Arial"/>
          <w:b/>
          <w:bCs/>
          <w:iCs/>
          <w:color w:val="34ADC6"/>
        </w:rPr>
        <w:t>Museums- und theaterpädagogischer Workshop</w:t>
      </w:r>
      <w:r w:rsidRPr="00276DB9">
        <w:rPr>
          <w:rFonts w:ascii="Arial" w:eastAsia="Calibri" w:hAnsi="Arial" w:cs="Arial"/>
          <w:iCs/>
          <w:color w:val="34ADC6"/>
        </w:rPr>
        <w:t xml:space="preserve"> </w:t>
      </w:r>
      <w:r w:rsidRPr="00046156">
        <w:rPr>
          <w:rFonts w:ascii="Arial" w:eastAsia="Calibri" w:hAnsi="Arial" w:cs="Arial"/>
          <w:iCs/>
        </w:rPr>
        <w:t xml:space="preserve">mit </w:t>
      </w:r>
      <w:r w:rsidRPr="00276DB9">
        <w:rPr>
          <w:rFonts w:ascii="Arial" w:eastAsia="Calibri" w:hAnsi="Arial" w:cs="Arial"/>
          <w:iCs/>
          <w:color w:val="34ADC6"/>
        </w:rPr>
        <w:t>ANKE WEINGARTE</w:t>
      </w:r>
      <w:r w:rsidRPr="00046156">
        <w:rPr>
          <w:rFonts w:ascii="Arial" w:eastAsia="Calibri" w:hAnsi="Arial" w:cs="Arial"/>
          <w:iCs/>
        </w:rPr>
        <w:t xml:space="preserve"> vom</w:t>
      </w:r>
      <w:r w:rsidRPr="00046156">
        <w:rPr>
          <w:rFonts w:ascii="Arial" w:eastAsia="Calibri" w:hAnsi="Arial" w:cs="Arial"/>
          <w:b/>
          <w:bCs/>
          <w:iCs/>
        </w:rPr>
        <w:t xml:space="preserve"> </w:t>
      </w:r>
      <w:r w:rsidRPr="00276DB9">
        <w:rPr>
          <w:rFonts w:ascii="Arial" w:eastAsia="Calibri" w:hAnsi="Arial" w:cs="Arial"/>
          <w:b/>
          <w:bCs/>
          <w:iCs/>
          <w:color w:val="34ADC6"/>
        </w:rPr>
        <w:t>Theater Oberhausen</w:t>
      </w:r>
      <w:r w:rsidRPr="000C66E2">
        <w:rPr>
          <w:rFonts w:ascii="Arial" w:eastAsia="Calibri" w:hAnsi="Arial" w:cs="Arial"/>
          <w:iCs/>
          <w:color w:val="0070C0"/>
        </w:rPr>
        <w:br/>
      </w:r>
      <w:r w:rsidRPr="000C66E2">
        <w:rPr>
          <w:rFonts w:ascii="Arial" w:eastAsia="Aptos" w:hAnsi="Arial" w:cs="Arial"/>
          <w:kern w:val="2"/>
          <w:sz w:val="23"/>
          <w:szCs w:val="23"/>
          <w14:ligatures w14:val="standardContextual"/>
        </w:rPr>
        <w:t>Info und Anmeldung unter weingarte@theater-oberhausen.de</w:t>
      </w:r>
      <w:r>
        <w:rPr>
          <w:rFonts w:ascii="Arial" w:eastAsia="Aptos" w:hAnsi="Arial" w:cs="Arial"/>
          <w:kern w:val="2"/>
          <w:sz w:val="23"/>
          <w:szCs w:val="23"/>
          <w14:ligatures w14:val="standardContextual"/>
        </w:rPr>
        <w:t>.</w:t>
      </w:r>
      <w:r w:rsidRPr="000C66E2">
        <w:rPr>
          <w:rFonts w:ascii="Arial" w:eastAsia="Aptos" w:hAnsi="Arial" w:cs="Arial"/>
          <w:kern w:val="2"/>
          <w:sz w:val="23"/>
          <w:szCs w:val="23"/>
          <w14:ligatures w14:val="standardContextual"/>
        </w:rPr>
        <w:br/>
      </w:r>
      <w:r>
        <w:rPr>
          <w:rFonts w:ascii="Arial" w:eastAsia="Aptos" w:hAnsi="Arial" w:cs="Arial"/>
          <w:kern w:val="2"/>
          <w:sz w:val="23"/>
          <w:szCs w:val="23"/>
          <w14:ligatures w14:val="standardContextual"/>
        </w:rPr>
        <w:t>K</w:t>
      </w:r>
      <w:r w:rsidRPr="000C66E2">
        <w:rPr>
          <w:rFonts w:ascii="Arial" w:eastAsia="Aptos" w:hAnsi="Arial" w:cs="Arial"/>
          <w:kern w:val="2"/>
          <w:sz w:val="23"/>
          <w:szCs w:val="23"/>
          <w14:ligatures w14:val="standardContextual"/>
        </w:rPr>
        <w:t>ostenfrei in Verbindung mit dem Museumseintritt</w:t>
      </w:r>
      <w:r w:rsidRPr="00276DB9">
        <w:rPr>
          <w:rFonts w:ascii="Cambria Math" w:eastAsia="Aptos" w:hAnsi="Cambria Math" w:cs="Cambria Math"/>
          <w:b/>
          <w:bCs/>
          <w:color w:val="34ADC6"/>
          <w:kern w:val="2"/>
          <w14:ligatures w14:val="standardContextual"/>
        </w:rPr>
        <w:t xml:space="preserve"> </w:t>
      </w:r>
    </w:p>
    <w:p w14:paraId="62758C8F" w14:textId="5AD37FB7" w:rsidR="00EF4253" w:rsidRDefault="00EF4253" w:rsidP="00EF4253">
      <w:pPr>
        <w:spacing w:line="259" w:lineRule="auto"/>
        <w:rPr>
          <w:rFonts w:ascii="Arial" w:eastAsia="Calibri" w:hAnsi="Arial" w:cs="Arial"/>
          <w:b/>
          <w:bCs/>
          <w:iCs/>
          <w:color w:val="0070C0"/>
        </w:rPr>
      </w:pPr>
      <w:r w:rsidRPr="00276DB9">
        <w:rPr>
          <w:rFonts w:ascii="Cambria Math" w:eastAsia="Aptos" w:hAnsi="Cambria Math" w:cs="Cambria Math"/>
          <w:b/>
          <w:bCs/>
          <w:color w:val="34ADC6"/>
          <w:kern w:val="2"/>
          <w14:ligatures w14:val="standardContextual"/>
        </w:rPr>
        <w:lastRenderedPageBreak/>
        <w:t>▶</w:t>
      </w:r>
      <w:r w:rsidRPr="000C66E2">
        <w:rPr>
          <w:rFonts w:ascii="Arial" w:eastAsia="Calibri" w:hAnsi="Arial" w:cs="Arial"/>
          <w:b/>
          <w:bCs/>
          <w:iCs/>
          <w:color w:val="0070C0"/>
        </w:rPr>
        <w:t xml:space="preserve"> </w:t>
      </w:r>
      <w:r w:rsidRPr="003713F8">
        <w:rPr>
          <w:rFonts w:ascii="Arial" w:eastAsia="Calibri" w:hAnsi="Arial" w:cs="Arial"/>
          <w:b/>
          <w:bCs/>
          <w:iCs/>
          <w:color w:val="FF0000"/>
        </w:rPr>
        <w:t>Geburtstags-PARTY im Schloss</w:t>
      </w:r>
    </w:p>
    <w:p w14:paraId="529E2330" w14:textId="77777777" w:rsidR="00EF4253" w:rsidRPr="00EF4253" w:rsidRDefault="00EF4253" w:rsidP="00EF4253">
      <w:pPr>
        <w:spacing w:line="259" w:lineRule="auto"/>
        <w:rPr>
          <w:rFonts w:ascii="Arial" w:eastAsia="Calibri" w:hAnsi="Arial" w:cs="Arial"/>
          <w:bCs/>
          <w:color w:val="000000" w:themeColor="text1"/>
          <w:sz w:val="23"/>
          <w:szCs w:val="23"/>
        </w:rPr>
      </w:pPr>
      <w:r w:rsidRPr="00EF4253">
        <w:rPr>
          <w:rFonts w:ascii="Arial" w:eastAsia="Calibri" w:hAnsi="Arial" w:cs="Arial"/>
          <w:b/>
          <w:bCs/>
          <w:iCs/>
          <w:color w:val="000000" w:themeColor="text1"/>
          <w:sz w:val="23"/>
          <w:szCs w:val="23"/>
        </w:rPr>
        <w:t>Feier deinen Geburtstag mit Wunschprogramm</w:t>
      </w:r>
    </w:p>
    <w:p w14:paraId="27ED795A" w14:textId="77777777" w:rsidR="00EF4253" w:rsidRPr="00377FCE" w:rsidRDefault="00EF4253" w:rsidP="00EF4253">
      <w:pPr>
        <w:spacing w:line="259" w:lineRule="auto"/>
        <w:rPr>
          <w:rFonts w:ascii="Arial" w:eastAsia="Calibri" w:hAnsi="Arial" w:cs="Arial"/>
          <w:sz w:val="23"/>
          <w:szCs w:val="23"/>
        </w:rPr>
      </w:pPr>
      <w:r w:rsidRPr="00C2724A">
        <w:rPr>
          <w:rFonts w:ascii="Arial" w:eastAsia="Calibri" w:hAnsi="Arial" w:cs="Arial"/>
          <w:sz w:val="23"/>
          <w:szCs w:val="23"/>
        </w:rPr>
        <w:t>Für Kinder und Jugendliche ab 6 Jahren</w:t>
      </w:r>
      <w:r w:rsidRPr="00C2724A">
        <w:rPr>
          <w:rFonts w:ascii="Arial" w:eastAsia="Calibri" w:hAnsi="Arial" w:cs="Arial"/>
          <w:sz w:val="23"/>
          <w:szCs w:val="23"/>
        </w:rPr>
        <w:br/>
      </w:r>
      <w:r w:rsidRPr="00EF4253">
        <w:rPr>
          <w:rFonts w:ascii="Arial" w:eastAsia="Calibri" w:hAnsi="Arial" w:cs="Arial"/>
          <w:bCs/>
          <w:sz w:val="20"/>
          <w:szCs w:val="20"/>
        </w:rPr>
        <w:t xml:space="preserve">120 Min., 100 Euro zzgl. </w:t>
      </w:r>
      <w:proofErr w:type="spellStart"/>
      <w:r w:rsidRPr="00EF4253">
        <w:rPr>
          <w:rFonts w:ascii="Arial" w:eastAsia="Calibri" w:hAnsi="Arial" w:cs="Arial"/>
          <w:bCs/>
          <w:sz w:val="20"/>
          <w:szCs w:val="20"/>
        </w:rPr>
        <w:t>erm</w:t>
      </w:r>
      <w:proofErr w:type="spellEnd"/>
      <w:r w:rsidRPr="00EF4253">
        <w:rPr>
          <w:rFonts w:ascii="Arial" w:eastAsia="Calibri" w:hAnsi="Arial" w:cs="Arial"/>
          <w:bCs/>
          <w:sz w:val="20"/>
          <w:szCs w:val="20"/>
        </w:rPr>
        <w:t>. Eintritt 1 Euro pro Kind</w:t>
      </w:r>
    </w:p>
    <w:p w14:paraId="5C553CEC" w14:textId="77777777" w:rsidR="00EF4253" w:rsidRPr="00560EEA" w:rsidRDefault="00EF4253" w:rsidP="00EF4253">
      <w:pPr>
        <w:spacing w:line="256" w:lineRule="auto"/>
        <w:contextualSpacing/>
        <w:rPr>
          <w:rFonts w:ascii="Arial" w:eastAsia="Calibri" w:hAnsi="Arial" w:cs="Arial"/>
        </w:rPr>
      </w:pPr>
    </w:p>
    <w:p w14:paraId="13F62221" w14:textId="77777777" w:rsidR="0017179E" w:rsidRDefault="0017179E" w:rsidP="00EF4253">
      <w:pPr>
        <w:spacing w:line="259" w:lineRule="auto"/>
        <w:rPr>
          <w:rFonts w:ascii="Cambria Math" w:eastAsia="Aptos" w:hAnsi="Cambria Math" w:cs="Cambria Math"/>
          <w:b/>
          <w:bCs/>
          <w:color w:val="34ADC6"/>
          <w:kern w:val="2"/>
          <w14:ligatures w14:val="standardContextual"/>
        </w:rPr>
      </w:pPr>
    </w:p>
    <w:p w14:paraId="4D0F11A9" w14:textId="05DD403D" w:rsidR="00EF4253" w:rsidRPr="0008290C" w:rsidRDefault="00EF4253" w:rsidP="00EF4253">
      <w:pPr>
        <w:spacing w:line="259" w:lineRule="auto"/>
        <w:rPr>
          <w:rFonts w:ascii="Arial" w:eastAsia="Calibri" w:hAnsi="Arial" w:cs="Arial"/>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proofErr w:type="spellStart"/>
      <w:r w:rsidRPr="003713F8">
        <w:rPr>
          <w:rFonts w:ascii="Arial" w:eastAsia="Calibri" w:hAnsi="Arial" w:cs="Arial"/>
          <w:b/>
          <w:color w:val="FF0000"/>
        </w:rPr>
        <w:t>KULTURstrolche</w:t>
      </w:r>
      <w:proofErr w:type="spellEnd"/>
      <w:r w:rsidRPr="00C2724A">
        <w:rPr>
          <w:rFonts w:ascii="Arial" w:eastAsia="Calibri" w:hAnsi="Arial" w:cs="Arial"/>
          <w:bCs/>
        </w:rPr>
        <w:br/>
      </w:r>
      <w:r w:rsidRPr="00C2724A">
        <w:rPr>
          <w:rFonts w:ascii="Arial" w:eastAsia="Calibri" w:hAnsi="Arial" w:cs="Arial"/>
          <w:sz w:val="23"/>
          <w:szCs w:val="23"/>
        </w:rPr>
        <w:t>Buchen Sie ein Programm Ihrer Wahl (Abrechnung mit dem Kulturbüro)</w:t>
      </w:r>
    </w:p>
    <w:p w14:paraId="1127E261" w14:textId="77777777" w:rsidR="00F13C03" w:rsidRDefault="00F13C03" w:rsidP="00EF4253">
      <w:pPr>
        <w:spacing w:line="278" w:lineRule="auto"/>
        <w:rPr>
          <w:rFonts w:ascii="Cambria Math" w:eastAsia="Aptos" w:hAnsi="Cambria Math" w:cs="Cambria Math"/>
          <w:b/>
          <w:bCs/>
          <w:color w:val="34ADC6"/>
          <w:kern w:val="2"/>
          <w14:ligatures w14:val="standardContextual"/>
        </w:rPr>
      </w:pPr>
    </w:p>
    <w:p w14:paraId="519F5B8C" w14:textId="77777777" w:rsidR="0017179E" w:rsidRDefault="0017179E" w:rsidP="00EF4253">
      <w:pPr>
        <w:spacing w:line="278" w:lineRule="auto"/>
        <w:rPr>
          <w:rFonts w:ascii="Cambria Math" w:eastAsia="Aptos" w:hAnsi="Cambria Math" w:cs="Cambria Math"/>
          <w:b/>
          <w:bCs/>
          <w:color w:val="34ADC6"/>
          <w:kern w:val="2"/>
          <w14:ligatures w14:val="standardContextual"/>
        </w:rPr>
      </w:pPr>
    </w:p>
    <w:p w14:paraId="3A586749" w14:textId="648807C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 Wie schaut’s denn hier aus?</w:t>
      </w:r>
    </w:p>
    <w:p w14:paraId="6C7F3F3F" w14:textId="77777777" w:rsidR="006457A9" w:rsidRPr="002003DE" w:rsidRDefault="006457A9" w:rsidP="00EF4253">
      <w:pPr>
        <w:spacing w:line="278" w:lineRule="auto"/>
        <w:rPr>
          <w:rFonts w:ascii="Arial" w:eastAsia="Aptos" w:hAnsi="Arial" w:cs="Arial"/>
          <w:b/>
          <w:bCs/>
          <w:kern w:val="2"/>
          <w:sz w:val="23"/>
          <w:szCs w:val="23"/>
          <w14:ligatures w14:val="standardContextual"/>
        </w:rPr>
      </w:pPr>
      <w:r w:rsidRPr="00562B50">
        <w:rPr>
          <w:rFonts w:ascii="Arial" w:eastAsia="Aptos" w:hAnsi="Arial" w:cs="Arial"/>
          <w:kern w:val="2"/>
          <w:sz w:val="23"/>
          <w:szCs w:val="23"/>
          <w14:ligatures w14:val="standardContextual"/>
        </w:rPr>
        <w:t>Mein erstes Museum!</w:t>
      </w:r>
      <w:r w:rsidRPr="00562B50">
        <w:rPr>
          <w:rFonts w:ascii="Arial Black" w:eastAsia="Calibri" w:hAnsi="Arial Black"/>
          <w:sz w:val="23"/>
          <w:szCs w:val="23"/>
        </w:rPr>
        <w:br/>
      </w:r>
      <w:r w:rsidRPr="00C50BDD">
        <w:rPr>
          <w:rFonts w:ascii="Arial" w:eastAsia="Calibri" w:hAnsi="Arial" w:cs="Arial"/>
          <w:sz w:val="22"/>
          <w:szCs w:val="22"/>
        </w:rPr>
        <w:t>Wir erkunden das „Große Haus“, das „Kleine Schloss“ mit „Kabinett“ und „Panoramagalerie“ und ganz viel Kunst. Sinnes-Postarten mit Ohr, Nase, Auge und Mund sind vorbereitet für deine ganz persönliche Sicht und Sammlung. Zeichne, schreibe oder male: Was hörst du? Was riechst du? Was siehst du?</w:t>
      </w:r>
      <w:r w:rsidRPr="00945E21">
        <w:rPr>
          <w:rFonts w:ascii="Arial" w:eastAsia="Calibri" w:hAnsi="Arial" w:cs="Arial"/>
          <w:sz w:val="23"/>
          <w:szCs w:val="23"/>
        </w:rPr>
        <w:br/>
      </w:r>
    </w:p>
    <w:p w14:paraId="68AA4B05" w14:textId="77777777" w:rsidR="006457A9" w:rsidRPr="0029661C" w:rsidRDefault="006457A9" w:rsidP="00EF4253">
      <w:pPr>
        <w:spacing w:line="259" w:lineRule="auto"/>
        <w:rPr>
          <w:rFonts w:ascii="Arial" w:eastAsia="Calibri" w:hAnsi="Arial" w:cs="Arial"/>
          <w:bCs/>
          <w:sz w:val="20"/>
          <w:szCs w:val="20"/>
        </w:rPr>
      </w:pPr>
      <w:r w:rsidRPr="0029661C">
        <w:rPr>
          <w:rFonts w:ascii="Arial" w:eastAsia="Calibri" w:hAnsi="Arial" w:cs="Arial"/>
          <w:sz w:val="20"/>
          <w:szCs w:val="20"/>
        </w:rPr>
        <w:t>Kindergarten und Schule ab Klasse 1</w:t>
      </w:r>
      <w:r w:rsidRPr="0029661C">
        <w:rPr>
          <w:rFonts w:ascii="Arial" w:eastAsia="Calibri" w:hAnsi="Arial" w:cs="Arial"/>
          <w:sz w:val="20"/>
          <w:szCs w:val="20"/>
        </w:rPr>
        <w:br/>
      </w:r>
      <w:r w:rsidRPr="0029661C">
        <w:rPr>
          <w:rFonts w:ascii="Arial" w:eastAsia="Calibri" w:hAnsi="Arial" w:cs="Arial"/>
          <w:bCs/>
          <w:sz w:val="20"/>
          <w:szCs w:val="20"/>
        </w:rPr>
        <w:t>90 Minuten</w:t>
      </w:r>
    </w:p>
    <w:p w14:paraId="680CF7D3" w14:textId="77777777" w:rsidR="006457A9" w:rsidRPr="00F85288" w:rsidRDefault="006457A9" w:rsidP="00EF4253">
      <w:pPr>
        <w:spacing w:line="259" w:lineRule="auto"/>
        <w:rPr>
          <w:rFonts w:ascii="Arial" w:eastAsia="Calibri" w:hAnsi="Arial" w:cs="Arial"/>
          <w:bCs/>
          <w:sz w:val="23"/>
          <w:szCs w:val="23"/>
        </w:rPr>
      </w:pPr>
    </w:p>
    <w:p w14:paraId="48D73272" w14:textId="77777777" w:rsidR="0029661C" w:rsidRDefault="0029661C" w:rsidP="00EF4253">
      <w:pPr>
        <w:spacing w:line="259" w:lineRule="auto"/>
        <w:rPr>
          <w:rFonts w:ascii="Cambria Math" w:eastAsia="Aptos" w:hAnsi="Cambria Math" w:cs="Cambria Math"/>
          <w:b/>
          <w:bCs/>
          <w:color w:val="34ADC6"/>
          <w:kern w:val="2"/>
          <w14:ligatures w14:val="standardContextual"/>
        </w:rPr>
      </w:pPr>
    </w:p>
    <w:p w14:paraId="548C40E7" w14:textId="26709A2B" w:rsidR="006457A9" w:rsidRPr="00560EEA" w:rsidRDefault="006457A9" w:rsidP="00EF4253">
      <w:pPr>
        <w:spacing w:line="259" w:lineRule="auto"/>
        <w:rPr>
          <w:rFonts w:ascii="Arial" w:eastAsia="Calibri" w:hAnsi="Arial" w:cs="Arial"/>
          <w:b/>
          <w:bCs/>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proofErr w:type="spellStart"/>
      <w:r w:rsidRPr="003713F8">
        <w:rPr>
          <w:rFonts w:ascii="Arial" w:eastAsia="Calibri" w:hAnsi="Arial" w:cs="Arial"/>
          <w:b/>
          <w:bCs/>
          <w:color w:val="FF0000"/>
        </w:rPr>
        <w:t>artCARDS</w:t>
      </w:r>
      <w:proofErr w:type="spellEnd"/>
    </w:p>
    <w:p w14:paraId="23A2C34C" w14:textId="77777777" w:rsidR="006457A9" w:rsidRPr="00562B50" w:rsidRDefault="006457A9" w:rsidP="00EF4253">
      <w:pPr>
        <w:spacing w:line="259" w:lineRule="auto"/>
        <w:rPr>
          <w:rFonts w:ascii="Arial" w:eastAsia="Calibri" w:hAnsi="Arial" w:cs="Arial"/>
          <w:sz w:val="23"/>
          <w:szCs w:val="23"/>
        </w:rPr>
      </w:pPr>
      <w:r w:rsidRPr="00562B50">
        <w:rPr>
          <w:rFonts w:ascii="Arial" w:eastAsia="Calibri" w:hAnsi="Arial" w:cs="Arial"/>
          <w:sz w:val="23"/>
          <w:szCs w:val="23"/>
        </w:rPr>
        <w:t>Die LUDWIGGALERIE als Teil des urbanen Raum</w:t>
      </w:r>
      <w:r>
        <w:rPr>
          <w:rFonts w:ascii="Arial" w:eastAsia="Calibri" w:hAnsi="Arial" w:cs="Arial"/>
          <w:sz w:val="23"/>
          <w:szCs w:val="23"/>
        </w:rPr>
        <w:t>es</w:t>
      </w:r>
    </w:p>
    <w:p w14:paraId="362B0B3C" w14:textId="77777777" w:rsidR="006457A9" w:rsidRPr="00DF166B" w:rsidRDefault="006457A9" w:rsidP="00EF4253">
      <w:pPr>
        <w:spacing w:line="259" w:lineRule="auto"/>
        <w:rPr>
          <w:rFonts w:ascii="Arial Black" w:eastAsia="Calibri" w:hAnsi="Arial Black" w:cs="Arial"/>
        </w:rPr>
      </w:pPr>
      <w:r w:rsidRPr="00562B50">
        <w:rPr>
          <w:rFonts w:ascii="Arial" w:eastAsia="Calibri" w:hAnsi="Arial" w:cs="Arial"/>
          <w:sz w:val="23"/>
          <w:szCs w:val="23"/>
        </w:rPr>
        <w:t xml:space="preserve">Mit </w:t>
      </w:r>
      <w:proofErr w:type="spellStart"/>
      <w:r w:rsidRPr="00562B50">
        <w:rPr>
          <w:rFonts w:ascii="Arial" w:eastAsia="Calibri" w:hAnsi="Arial" w:cs="Arial"/>
          <w:sz w:val="23"/>
          <w:szCs w:val="23"/>
        </w:rPr>
        <w:t>artCARDS</w:t>
      </w:r>
      <w:proofErr w:type="spellEnd"/>
      <w:r w:rsidRPr="00562B50">
        <w:rPr>
          <w:rFonts w:ascii="Arial" w:eastAsia="Calibri" w:hAnsi="Arial" w:cs="Arial"/>
          <w:sz w:val="23"/>
          <w:szCs w:val="23"/>
        </w:rPr>
        <w:t xml:space="preserve"> und Zeichenstift Statements abgeben und Skizzen machen</w:t>
      </w:r>
    </w:p>
    <w:p w14:paraId="2C5AC15C" w14:textId="77777777" w:rsidR="006457A9" w:rsidRDefault="006457A9" w:rsidP="00EF4253">
      <w:pPr>
        <w:pStyle w:val="Default"/>
        <w:rPr>
          <w:sz w:val="23"/>
          <w:szCs w:val="23"/>
        </w:rPr>
      </w:pPr>
    </w:p>
    <w:p w14:paraId="30B8A19E" w14:textId="77777777" w:rsidR="006457A9" w:rsidRPr="00C50BDD" w:rsidRDefault="006457A9" w:rsidP="00EF4253">
      <w:pPr>
        <w:pStyle w:val="Default"/>
        <w:jc w:val="both"/>
        <w:rPr>
          <w:sz w:val="22"/>
          <w:szCs w:val="22"/>
        </w:rPr>
      </w:pPr>
      <w:r w:rsidRPr="00C50BDD">
        <w:rPr>
          <w:sz w:val="22"/>
          <w:szCs w:val="22"/>
        </w:rPr>
        <w:t>Ausstellungen im Kleinen und Großen Schloss plus Skulpturen-</w:t>
      </w:r>
      <w:proofErr w:type="spellStart"/>
      <w:r w:rsidRPr="00C50BDD">
        <w:rPr>
          <w:sz w:val="22"/>
          <w:szCs w:val="22"/>
        </w:rPr>
        <w:t>Parcour</w:t>
      </w:r>
      <w:proofErr w:type="spellEnd"/>
      <w:r w:rsidRPr="00C50BDD">
        <w:rPr>
          <w:sz w:val="22"/>
          <w:szCs w:val="22"/>
        </w:rPr>
        <w:t xml:space="preserve"> im Outdoor-Bereich: Schüler und Schülerinnen lernen den Ort Museum im Ganzen kennen!</w:t>
      </w:r>
    </w:p>
    <w:p w14:paraId="361CF0E8" w14:textId="77777777" w:rsidR="006457A9" w:rsidRPr="00C50BDD" w:rsidRDefault="006457A9" w:rsidP="00EF4253">
      <w:pPr>
        <w:pStyle w:val="Default"/>
        <w:jc w:val="both"/>
        <w:rPr>
          <w:sz w:val="22"/>
          <w:szCs w:val="22"/>
        </w:rPr>
      </w:pPr>
      <w:r w:rsidRPr="00C50BDD">
        <w:rPr>
          <w:sz w:val="22"/>
          <w:szCs w:val="22"/>
        </w:rPr>
        <w:t xml:space="preserve">Über das Gelände (Haupthaus, Kleines Schloss, Innenhof) verteilt steht ein </w:t>
      </w:r>
      <w:r w:rsidRPr="00C50BDD">
        <w:rPr>
          <w:bCs/>
          <w:sz w:val="22"/>
          <w:szCs w:val="22"/>
        </w:rPr>
        <w:t xml:space="preserve">Kunstvermittlungsteam </w:t>
      </w:r>
      <w:r w:rsidRPr="00C50BDD">
        <w:rPr>
          <w:sz w:val="22"/>
          <w:szCs w:val="22"/>
        </w:rPr>
        <w:t xml:space="preserve">für Fragen zur Verfügung. Die Schüler*innen erhalten </w:t>
      </w:r>
      <w:proofErr w:type="spellStart"/>
      <w:r w:rsidRPr="00C50BDD">
        <w:rPr>
          <w:sz w:val="22"/>
          <w:szCs w:val="22"/>
        </w:rPr>
        <w:t>artCARDS</w:t>
      </w:r>
      <w:proofErr w:type="spellEnd"/>
      <w:r w:rsidRPr="00C50BDD">
        <w:rPr>
          <w:sz w:val="22"/>
          <w:szCs w:val="22"/>
        </w:rPr>
        <w:t xml:space="preserve"> und Zeichenmaterial, womit sie ihre eigene Sicht auf Kunst und Museum festhalten und in Form von Statements, Skizzen, ... etc. wiedergeben können.</w:t>
      </w:r>
    </w:p>
    <w:p w14:paraId="0F52CB34" w14:textId="77777777" w:rsidR="006457A9" w:rsidRPr="00F85288" w:rsidRDefault="006457A9" w:rsidP="00EF4253">
      <w:pPr>
        <w:spacing w:line="259" w:lineRule="auto"/>
        <w:jc w:val="both"/>
        <w:rPr>
          <w:rFonts w:ascii="Arial" w:hAnsi="Arial" w:cs="Arial"/>
          <w:sz w:val="23"/>
          <w:szCs w:val="23"/>
        </w:rPr>
      </w:pPr>
      <w:r w:rsidRPr="00C50BDD">
        <w:rPr>
          <w:rFonts w:ascii="Arial" w:hAnsi="Arial" w:cs="Arial"/>
          <w:sz w:val="22"/>
          <w:szCs w:val="22"/>
        </w:rPr>
        <w:t>Es geht darum, die LUDWIGGALERIE als Teil des urbanen Raumes sowie als kulturelle Institution kennenzulernen (partizipativ und handlungsorientiert).</w:t>
      </w:r>
    </w:p>
    <w:p w14:paraId="764A31F9" w14:textId="77777777" w:rsidR="006457A9" w:rsidRPr="00F85288" w:rsidRDefault="006457A9" w:rsidP="00EF4253">
      <w:pPr>
        <w:spacing w:line="259" w:lineRule="auto"/>
        <w:rPr>
          <w:rFonts w:ascii="Arial" w:hAnsi="Arial" w:cs="Arial"/>
          <w:sz w:val="23"/>
          <w:szCs w:val="23"/>
        </w:rPr>
      </w:pPr>
    </w:p>
    <w:p w14:paraId="176C247B" w14:textId="77777777" w:rsidR="006457A9" w:rsidRPr="0029661C" w:rsidRDefault="006457A9" w:rsidP="00EF4253">
      <w:pPr>
        <w:spacing w:line="259" w:lineRule="auto"/>
        <w:rPr>
          <w:rFonts w:ascii="Arial" w:hAnsi="Arial" w:cs="Arial"/>
          <w:sz w:val="20"/>
          <w:szCs w:val="20"/>
        </w:rPr>
      </w:pPr>
      <w:r w:rsidRPr="0029661C">
        <w:rPr>
          <w:rFonts w:ascii="Arial" w:hAnsi="Arial" w:cs="Arial"/>
          <w:sz w:val="20"/>
          <w:szCs w:val="20"/>
        </w:rPr>
        <w:t>SEK I und SEK II</w:t>
      </w:r>
    </w:p>
    <w:p w14:paraId="2AC04273" w14:textId="77777777" w:rsidR="006457A9" w:rsidRPr="0029661C" w:rsidRDefault="006457A9" w:rsidP="00EF4253">
      <w:pPr>
        <w:spacing w:line="259" w:lineRule="auto"/>
        <w:rPr>
          <w:rFonts w:ascii="Arial" w:hAnsi="Arial" w:cs="Arial"/>
          <w:sz w:val="20"/>
          <w:szCs w:val="20"/>
        </w:rPr>
      </w:pPr>
      <w:r w:rsidRPr="0029661C">
        <w:rPr>
          <w:rFonts w:ascii="Arial" w:hAnsi="Arial" w:cs="Arial"/>
          <w:sz w:val="20"/>
          <w:szCs w:val="20"/>
        </w:rPr>
        <w:t>90 Minuten</w:t>
      </w:r>
    </w:p>
    <w:p w14:paraId="2CC1FF5C" w14:textId="77777777" w:rsidR="006457A9" w:rsidRPr="002003DE" w:rsidRDefault="006457A9" w:rsidP="00EF4253">
      <w:pPr>
        <w:pBdr>
          <w:bottom w:val="single" w:sz="12" w:space="1" w:color="auto"/>
        </w:pBdr>
        <w:spacing w:line="256" w:lineRule="auto"/>
        <w:contextualSpacing/>
        <w:rPr>
          <w:rFonts w:ascii="Arial" w:eastAsia="Calibri" w:hAnsi="Arial" w:cs="Arial"/>
        </w:rPr>
      </w:pPr>
    </w:p>
    <w:p w14:paraId="222BCF4A" w14:textId="77777777" w:rsidR="009E4026" w:rsidRPr="0029661C" w:rsidRDefault="009E4026" w:rsidP="00EF4253">
      <w:pPr>
        <w:spacing w:line="259" w:lineRule="auto"/>
        <w:rPr>
          <w:rFonts w:ascii="Arial" w:eastAsia="Calibri" w:hAnsi="Arial" w:cs="Arial"/>
          <w:b/>
          <w:bCs/>
          <w:iCs/>
          <w:color w:val="8DB71D"/>
          <w:sz w:val="26"/>
          <w:szCs w:val="26"/>
        </w:rPr>
      </w:pPr>
    </w:p>
    <w:p w14:paraId="02ECB3A9" w14:textId="09B5E556" w:rsidR="006457A9" w:rsidRPr="00F75251" w:rsidRDefault="006457A9" w:rsidP="00EF4253">
      <w:pPr>
        <w:spacing w:line="259" w:lineRule="auto"/>
        <w:rPr>
          <w:rFonts w:ascii="Arial" w:eastAsia="Calibri" w:hAnsi="Arial" w:cs="Arial"/>
          <w:b/>
          <w:bCs/>
          <w:iCs/>
          <w:color w:val="34ADC6"/>
          <w:sz w:val="26"/>
          <w:szCs w:val="26"/>
        </w:rPr>
      </w:pPr>
      <w:proofErr w:type="gramStart"/>
      <w:r w:rsidRPr="00F75251">
        <w:rPr>
          <w:rFonts w:ascii="Arial" w:eastAsia="Calibri" w:hAnsi="Arial" w:cs="Arial"/>
          <w:b/>
          <w:bCs/>
          <w:iCs/>
          <w:color w:val="34ADC6"/>
          <w:sz w:val="26"/>
          <w:szCs w:val="26"/>
        </w:rPr>
        <w:t>LUDWIG:TOUREN</w:t>
      </w:r>
      <w:proofErr w:type="gramEnd"/>
      <w:r w:rsidRPr="00F75251">
        <w:rPr>
          <w:rFonts w:ascii="Arial" w:eastAsia="Calibri" w:hAnsi="Arial" w:cs="Arial"/>
          <w:b/>
          <w:bCs/>
          <w:iCs/>
          <w:color w:val="34ADC6"/>
          <w:sz w:val="26"/>
          <w:szCs w:val="26"/>
        </w:rPr>
        <w:t xml:space="preserve"> (Outdoor)</w:t>
      </w:r>
    </w:p>
    <w:p w14:paraId="1D07F695" w14:textId="77777777" w:rsidR="009E4026" w:rsidRPr="00560EEA" w:rsidRDefault="009E4026" w:rsidP="00EF4253">
      <w:pPr>
        <w:spacing w:line="259" w:lineRule="auto"/>
        <w:rPr>
          <w:rFonts w:ascii="Arial" w:eastAsia="Calibri" w:hAnsi="Arial" w:cs="Arial"/>
        </w:rPr>
      </w:pPr>
    </w:p>
    <w:p w14:paraId="4DB4FDAF" w14:textId="34C0E6AC" w:rsidR="006457A9" w:rsidRPr="00C2724A" w:rsidRDefault="0029661C" w:rsidP="00EF4253">
      <w:pPr>
        <w:spacing w:line="259" w:lineRule="auto"/>
        <w:rPr>
          <w:rFonts w:ascii="Arial" w:eastAsia="Calibri" w:hAnsi="Arial" w:cs="Arial"/>
          <w:sz w:val="23"/>
          <w:szCs w:val="23"/>
        </w:rPr>
      </w:pPr>
      <w:r w:rsidRPr="003713F8">
        <w:rPr>
          <w:rFonts w:ascii="Cambria Math" w:eastAsia="Aptos" w:hAnsi="Cambria Math" w:cs="Cambria Math"/>
          <w:b/>
          <w:bCs/>
          <w:color w:val="34ADC6"/>
          <w:kern w:val="2"/>
          <w14:ligatures w14:val="standardContextual"/>
        </w:rPr>
        <w:t>▶</w:t>
      </w:r>
      <w:r>
        <w:rPr>
          <w:rFonts w:ascii="Cambria Math" w:eastAsia="Aptos" w:hAnsi="Cambria Math" w:cs="Cambria Math"/>
          <w:b/>
          <w:bCs/>
          <w:color w:val="34ADC6"/>
          <w:kern w:val="2"/>
          <w14:ligatures w14:val="standardContextual"/>
        </w:rPr>
        <w:t xml:space="preserve"> </w:t>
      </w:r>
      <w:proofErr w:type="spellStart"/>
      <w:r w:rsidR="006457A9" w:rsidRPr="000C66E2">
        <w:rPr>
          <w:rFonts w:ascii="Arial" w:eastAsia="Calibri" w:hAnsi="Arial" w:cs="Arial"/>
          <w:b/>
          <w:bCs/>
        </w:rPr>
        <w:t>Natur.Tour</w:t>
      </w:r>
      <w:proofErr w:type="spellEnd"/>
      <w:r w:rsidR="006457A9" w:rsidRPr="000C66E2">
        <w:rPr>
          <w:rFonts w:ascii="Arial" w:eastAsia="Calibri" w:hAnsi="Arial" w:cs="Arial"/>
          <w:b/>
          <w:bCs/>
        </w:rPr>
        <w:t xml:space="preserve"> </w:t>
      </w:r>
      <w:r w:rsidR="006457A9" w:rsidRPr="000C66E2">
        <w:rPr>
          <w:rFonts w:ascii="Arial" w:eastAsia="Calibri" w:hAnsi="Arial" w:cs="Arial"/>
          <w:b/>
          <w:bCs/>
        </w:rPr>
        <w:br/>
      </w:r>
      <w:r w:rsidR="006457A9" w:rsidRPr="00C50BDD">
        <w:rPr>
          <w:rFonts w:ascii="Arial" w:eastAsia="Calibri" w:hAnsi="Arial" w:cs="Arial"/>
          <w:sz w:val="22"/>
          <w:szCs w:val="22"/>
        </w:rPr>
        <w:t>Mit allen Sinnen… Stadtraum entdecken …rund ums Kunstmuseum, Schloss und… durch den Kaisergarten: Riechen, hören, sehen, skizzieren, zeichnen, malen und dabei eigene Kunstpostkarten gestalten</w:t>
      </w:r>
      <w:r w:rsidRPr="00C50BDD">
        <w:rPr>
          <w:rFonts w:ascii="Arial" w:eastAsia="Calibri" w:hAnsi="Arial" w:cs="Arial"/>
          <w:sz w:val="22"/>
          <w:szCs w:val="22"/>
        </w:rPr>
        <w:t>.</w:t>
      </w:r>
    </w:p>
    <w:p w14:paraId="3375119F" w14:textId="77777777" w:rsidR="006457A9" w:rsidRPr="00C2724A" w:rsidRDefault="006457A9" w:rsidP="00EF4253">
      <w:pPr>
        <w:spacing w:line="259" w:lineRule="auto"/>
        <w:rPr>
          <w:rFonts w:ascii="Arial" w:eastAsia="Calibri" w:hAnsi="Arial" w:cs="Arial"/>
          <w:sz w:val="23"/>
          <w:szCs w:val="23"/>
        </w:rPr>
      </w:pPr>
    </w:p>
    <w:p w14:paraId="2D31D296" w14:textId="77777777" w:rsidR="006457A9" w:rsidRPr="0029661C" w:rsidRDefault="006457A9" w:rsidP="00EF4253">
      <w:pPr>
        <w:spacing w:line="259" w:lineRule="auto"/>
        <w:rPr>
          <w:rFonts w:ascii="Arial" w:eastAsia="Calibri" w:hAnsi="Arial" w:cs="Arial"/>
          <w:b/>
          <w:bCs/>
          <w:sz w:val="20"/>
          <w:szCs w:val="20"/>
        </w:rPr>
      </w:pPr>
      <w:r w:rsidRPr="0029661C">
        <w:rPr>
          <w:rFonts w:ascii="Arial" w:eastAsia="Calibri" w:hAnsi="Arial" w:cs="Arial"/>
          <w:sz w:val="20"/>
          <w:szCs w:val="20"/>
        </w:rPr>
        <w:t>Grundschule ab Klasse 2, SEK I</w:t>
      </w:r>
      <w:r w:rsidRPr="0029661C">
        <w:rPr>
          <w:rFonts w:ascii="Arial" w:eastAsia="Calibri" w:hAnsi="Arial" w:cs="Arial"/>
          <w:sz w:val="20"/>
          <w:szCs w:val="20"/>
        </w:rPr>
        <w:br/>
      </w:r>
      <w:r w:rsidRPr="0029661C">
        <w:rPr>
          <w:rFonts w:ascii="Arial" w:eastAsia="Calibri" w:hAnsi="Arial" w:cs="Arial"/>
          <w:bCs/>
          <w:sz w:val="20"/>
          <w:szCs w:val="20"/>
        </w:rPr>
        <w:t>90 Minuten</w:t>
      </w:r>
    </w:p>
    <w:p w14:paraId="6B688574" w14:textId="77777777" w:rsidR="006457A9" w:rsidRDefault="006457A9" w:rsidP="00EF4253">
      <w:pPr>
        <w:spacing w:line="256" w:lineRule="auto"/>
        <w:contextualSpacing/>
        <w:rPr>
          <w:rFonts w:ascii="Arial" w:eastAsia="Calibri" w:hAnsi="Arial" w:cs="Arial"/>
          <w:b/>
          <w:bCs/>
        </w:rPr>
      </w:pPr>
    </w:p>
    <w:p w14:paraId="75D862E3" w14:textId="77777777" w:rsidR="0029661C" w:rsidRPr="00560EEA" w:rsidRDefault="0029661C" w:rsidP="00EF4253">
      <w:pPr>
        <w:spacing w:line="256" w:lineRule="auto"/>
        <w:contextualSpacing/>
        <w:rPr>
          <w:rFonts w:ascii="Arial" w:eastAsia="Calibri" w:hAnsi="Arial" w:cs="Arial"/>
          <w:b/>
          <w:bCs/>
        </w:rPr>
      </w:pPr>
    </w:p>
    <w:p w14:paraId="23D49F7D" w14:textId="1D4221D0" w:rsidR="006457A9" w:rsidRPr="0017179E" w:rsidRDefault="0029661C" w:rsidP="00EF4253">
      <w:pPr>
        <w:spacing w:line="259" w:lineRule="auto"/>
        <w:rPr>
          <w:rFonts w:ascii="Arial" w:eastAsia="Calibri" w:hAnsi="Arial" w:cs="Arial"/>
          <w:sz w:val="22"/>
          <w:szCs w:val="22"/>
        </w:rPr>
      </w:pPr>
      <w:r w:rsidRPr="00276DB9">
        <w:rPr>
          <w:rFonts w:ascii="Cambria Math" w:eastAsia="Aptos" w:hAnsi="Cambria Math" w:cs="Cambria Math"/>
          <w:b/>
          <w:bCs/>
          <w:color w:val="34ADC6"/>
          <w:kern w:val="2"/>
          <w14:ligatures w14:val="standardContextual"/>
        </w:rPr>
        <w:lastRenderedPageBreak/>
        <w:t>▶</w:t>
      </w:r>
      <w:r>
        <w:rPr>
          <w:rFonts w:ascii="Cambria Math" w:eastAsia="Aptos" w:hAnsi="Cambria Math" w:cs="Cambria Math"/>
          <w:b/>
          <w:bCs/>
          <w:color w:val="34ADC6"/>
          <w:kern w:val="2"/>
          <w14:ligatures w14:val="standardContextual"/>
        </w:rPr>
        <w:t xml:space="preserve"> </w:t>
      </w:r>
      <w:proofErr w:type="spellStart"/>
      <w:r w:rsidR="006457A9" w:rsidRPr="00C2724A">
        <w:rPr>
          <w:rFonts w:ascii="Arial" w:eastAsia="Calibri" w:hAnsi="Arial" w:cs="Arial"/>
          <w:b/>
          <w:bCs/>
        </w:rPr>
        <w:t>Revier.Kulissen</w:t>
      </w:r>
      <w:proofErr w:type="spellEnd"/>
      <w:r w:rsidR="006457A9" w:rsidRPr="0008290C">
        <w:rPr>
          <w:rFonts w:ascii="Arial" w:eastAsia="Calibri" w:hAnsi="Arial" w:cs="Arial"/>
        </w:rPr>
        <w:t xml:space="preserve"> </w:t>
      </w:r>
      <w:r w:rsidR="006457A9" w:rsidRPr="0008290C">
        <w:rPr>
          <w:rFonts w:ascii="Arial" w:eastAsia="Calibri" w:hAnsi="Arial" w:cs="Arial"/>
        </w:rPr>
        <w:br/>
      </w:r>
      <w:r w:rsidR="006457A9" w:rsidRPr="00C50BDD">
        <w:rPr>
          <w:rFonts w:ascii="Arial" w:eastAsia="Calibri" w:hAnsi="Arial" w:cs="Arial"/>
          <w:sz w:val="22"/>
          <w:szCs w:val="22"/>
        </w:rPr>
        <w:t>„</w:t>
      </w:r>
      <w:proofErr w:type="gramStart"/>
      <w:r w:rsidR="006457A9" w:rsidRPr="00C50BDD">
        <w:rPr>
          <w:rFonts w:ascii="Arial" w:eastAsia="Calibri" w:hAnsi="Arial" w:cs="Arial"/>
          <w:sz w:val="22"/>
          <w:szCs w:val="22"/>
        </w:rPr>
        <w:t>EMSCHER:PARADIES</w:t>
      </w:r>
      <w:proofErr w:type="gramEnd"/>
      <w:r w:rsidR="006457A9" w:rsidRPr="00C50BDD">
        <w:rPr>
          <w:rFonts w:ascii="Arial" w:eastAsia="Calibri" w:hAnsi="Arial" w:cs="Arial"/>
          <w:sz w:val="22"/>
          <w:szCs w:val="22"/>
        </w:rPr>
        <w:t xml:space="preserve"> – Betreten verboten? Heute nicht mehr! Wir starten einen 3-stündigen Ausflug in Vergangenheit, Gegenwart und Zukunft. Mit Sinneskarten, Stiften und Handy geht`s auf </w:t>
      </w:r>
      <w:proofErr w:type="spellStart"/>
      <w:r w:rsidR="006457A9" w:rsidRPr="00C50BDD">
        <w:rPr>
          <w:rFonts w:ascii="Arial" w:eastAsia="Calibri" w:hAnsi="Arial" w:cs="Arial"/>
          <w:sz w:val="22"/>
          <w:szCs w:val="22"/>
        </w:rPr>
        <w:t>Kritzel.Fototour</w:t>
      </w:r>
      <w:proofErr w:type="spellEnd"/>
      <w:r w:rsidR="006457A9" w:rsidRPr="00C50BDD">
        <w:rPr>
          <w:rFonts w:ascii="Arial" w:eastAsia="Calibri" w:hAnsi="Arial" w:cs="Arial"/>
          <w:sz w:val="22"/>
          <w:szCs w:val="22"/>
        </w:rPr>
        <w:t xml:space="preserve">: Eine Expedition </w:t>
      </w:r>
      <w:proofErr w:type="gramStart"/>
      <w:r w:rsidR="006457A9" w:rsidRPr="00C50BDD">
        <w:rPr>
          <w:rFonts w:ascii="Arial" w:eastAsia="Calibri" w:hAnsi="Arial" w:cs="Arial"/>
          <w:sz w:val="22"/>
          <w:szCs w:val="22"/>
        </w:rPr>
        <w:t>entlang der Emscher</w:t>
      </w:r>
      <w:proofErr w:type="gramEnd"/>
      <w:r w:rsidR="006457A9" w:rsidRPr="00C50BDD">
        <w:rPr>
          <w:rFonts w:ascii="Arial" w:eastAsia="Calibri" w:hAnsi="Arial" w:cs="Arial"/>
          <w:sz w:val="22"/>
          <w:szCs w:val="22"/>
        </w:rPr>
        <w:t>. Von Brücken aus zoomen wir in die Landschaft. Dabei finden wir alte und neue Bildmotive, spannende Fotomomente, abenteuerliche Kameraperspektiven, gewagte Bildausschnitte! Ausgewählte Postkarten-Motive posten wir auf der digitalen Plattform der LUDWIGGALERIE. Bitte Handy oder Digitalkamera mitbringen. Bitte nicht vergessen: Snack und Getränk für ein Picknick unterwegs.</w:t>
      </w:r>
    </w:p>
    <w:p w14:paraId="260C818E" w14:textId="77777777" w:rsidR="0029661C" w:rsidRDefault="0029661C" w:rsidP="00EF4253">
      <w:pPr>
        <w:spacing w:line="259" w:lineRule="auto"/>
        <w:rPr>
          <w:rFonts w:ascii="Arial" w:eastAsia="Calibri" w:hAnsi="Arial" w:cs="Arial"/>
          <w:sz w:val="20"/>
          <w:szCs w:val="20"/>
        </w:rPr>
      </w:pPr>
    </w:p>
    <w:p w14:paraId="31003CED" w14:textId="5CDF17F5" w:rsidR="00FD7034" w:rsidRDefault="006457A9" w:rsidP="00C50BDD">
      <w:pPr>
        <w:spacing w:line="259" w:lineRule="auto"/>
        <w:rPr>
          <w:rFonts w:ascii="Arial" w:eastAsia="Calibri" w:hAnsi="Arial" w:cs="Arial"/>
          <w:bCs/>
          <w:sz w:val="20"/>
          <w:szCs w:val="20"/>
        </w:rPr>
      </w:pPr>
      <w:r w:rsidRPr="0029661C">
        <w:rPr>
          <w:rFonts w:ascii="Arial" w:eastAsia="Calibri" w:hAnsi="Arial" w:cs="Arial"/>
          <w:sz w:val="20"/>
          <w:szCs w:val="20"/>
        </w:rPr>
        <w:t>Grundschule ab Klasse 4, SEK I und SEK II</w:t>
      </w:r>
      <w:r w:rsidRPr="0029661C">
        <w:rPr>
          <w:rFonts w:ascii="Arial" w:eastAsia="Calibri" w:hAnsi="Arial" w:cs="Arial"/>
          <w:sz w:val="20"/>
          <w:szCs w:val="20"/>
        </w:rPr>
        <w:br/>
      </w:r>
      <w:r w:rsidRPr="0029661C">
        <w:rPr>
          <w:rFonts w:ascii="Arial" w:eastAsia="Calibri" w:hAnsi="Arial" w:cs="Arial"/>
          <w:bCs/>
          <w:sz w:val="20"/>
          <w:szCs w:val="20"/>
        </w:rPr>
        <w:t>180 Minuten</w:t>
      </w:r>
    </w:p>
    <w:p w14:paraId="0B99BADE" w14:textId="77777777" w:rsidR="00B83717" w:rsidRDefault="00B83717" w:rsidP="00C50BDD">
      <w:pPr>
        <w:spacing w:line="259" w:lineRule="auto"/>
        <w:rPr>
          <w:rFonts w:ascii="Arial" w:eastAsia="Calibri" w:hAnsi="Arial" w:cs="Arial"/>
          <w:bCs/>
          <w:sz w:val="20"/>
          <w:szCs w:val="20"/>
        </w:rPr>
      </w:pPr>
    </w:p>
    <w:p w14:paraId="677DFC02" w14:textId="77777777" w:rsidR="0017179E" w:rsidRDefault="0017179E" w:rsidP="00B83717">
      <w:pPr>
        <w:jc w:val="center"/>
        <w:rPr>
          <w:rFonts w:ascii="Arial" w:hAnsi="Arial" w:cs="Arial"/>
          <w:bCs/>
          <w:sz w:val="20"/>
          <w:szCs w:val="20"/>
        </w:rPr>
      </w:pPr>
    </w:p>
    <w:p w14:paraId="30C579D3" w14:textId="77777777" w:rsidR="0017179E" w:rsidRDefault="0017179E" w:rsidP="00B83717">
      <w:pPr>
        <w:jc w:val="center"/>
        <w:rPr>
          <w:rFonts w:ascii="Arial" w:hAnsi="Arial" w:cs="Arial"/>
          <w:bCs/>
          <w:sz w:val="20"/>
          <w:szCs w:val="20"/>
        </w:rPr>
      </w:pPr>
    </w:p>
    <w:p w14:paraId="05C91327" w14:textId="6739D5A1" w:rsidR="00B83717" w:rsidRPr="0017179E" w:rsidRDefault="00B83717" w:rsidP="00B83717">
      <w:pPr>
        <w:jc w:val="center"/>
        <w:rPr>
          <w:rFonts w:ascii="Arial" w:hAnsi="Arial" w:cs="Arial"/>
          <w:b/>
          <w:sz w:val="22"/>
          <w:szCs w:val="22"/>
        </w:rPr>
      </w:pPr>
      <w:r w:rsidRPr="0017179E">
        <w:rPr>
          <w:rFonts w:ascii="Arial" w:hAnsi="Arial" w:cs="Arial"/>
          <w:b/>
          <w:sz w:val="22"/>
          <w:szCs w:val="22"/>
        </w:rPr>
        <w:t>Dieses Programm und sämtliche weitere Informationen finden Sie auch</w:t>
      </w:r>
    </w:p>
    <w:p w14:paraId="0DF0689B" w14:textId="77777777" w:rsidR="00B83717" w:rsidRPr="0017179E" w:rsidRDefault="00B83717" w:rsidP="00B83717">
      <w:pPr>
        <w:jc w:val="center"/>
        <w:rPr>
          <w:rFonts w:ascii="Arial" w:hAnsi="Arial" w:cs="Arial"/>
          <w:b/>
          <w:sz w:val="22"/>
          <w:szCs w:val="22"/>
        </w:rPr>
      </w:pPr>
      <w:r w:rsidRPr="0017179E">
        <w:rPr>
          <w:rFonts w:ascii="Arial" w:hAnsi="Arial" w:cs="Arial"/>
          <w:b/>
          <w:sz w:val="22"/>
          <w:szCs w:val="22"/>
        </w:rPr>
        <w:t>im Internet unter www.ludwiggalerie.de in der Rubrik Bildung und Vermittlung.</w:t>
      </w:r>
    </w:p>
    <w:p w14:paraId="2FF28445" w14:textId="77777777" w:rsidR="00B83717" w:rsidRPr="003C37DC" w:rsidRDefault="00B83717" w:rsidP="00C50BDD">
      <w:pPr>
        <w:spacing w:line="259" w:lineRule="auto"/>
        <w:rPr>
          <w:rFonts w:ascii="Arial" w:eastAsia="MS Gothic" w:hAnsi="Arial" w:cs="Arial"/>
        </w:rPr>
      </w:pPr>
    </w:p>
    <w:sectPr w:rsidR="00B83717" w:rsidRPr="003C37DC" w:rsidSect="003713F8">
      <w:pgSz w:w="11906" w:h="16838"/>
      <w:pgMar w:top="1418" w:right="1418" w:bottom="1276"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69FB" w14:textId="77777777" w:rsidR="00D84A55" w:rsidRDefault="00D84A55" w:rsidP="00D84A55">
      <w:r>
        <w:separator/>
      </w:r>
    </w:p>
  </w:endnote>
  <w:endnote w:type="continuationSeparator" w:id="0">
    <w:p w14:paraId="1AC4F3CC" w14:textId="77777777" w:rsidR="00D84A55" w:rsidRDefault="00D84A55" w:rsidP="00D8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DDCFB" w14:textId="77777777" w:rsidR="00D84A55" w:rsidRDefault="00D84A55" w:rsidP="00D84A55">
      <w:r>
        <w:separator/>
      </w:r>
    </w:p>
  </w:footnote>
  <w:footnote w:type="continuationSeparator" w:id="0">
    <w:p w14:paraId="7E518F6A" w14:textId="77777777" w:rsidR="00D84A55" w:rsidRDefault="00D84A55" w:rsidP="00D84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756A2"/>
    <w:multiLevelType w:val="hybridMultilevel"/>
    <w:tmpl w:val="165294B6"/>
    <w:lvl w:ilvl="0" w:tplc="7646E71E">
      <w:start w:val="10"/>
      <w:numFmt w:val="bullet"/>
      <w:lvlText w:val="-"/>
      <w:lvlJc w:val="left"/>
      <w:pPr>
        <w:ind w:left="720" w:hanging="360"/>
      </w:pPr>
      <w:rPr>
        <w:rFonts w:ascii="Arial" w:eastAsia="MS Gothic"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0508C8"/>
    <w:multiLevelType w:val="hybridMultilevel"/>
    <w:tmpl w:val="DC60F9A0"/>
    <w:lvl w:ilvl="0" w:tplc="3C028E98">
      <w:start w:val="2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A155EE7"/>
    <w:multiLevelType w:val="hybridMultilevel"/>
    <w:tmpl w:val="0D78FDF4"/>
    <w:lvl w:ilvl="0" w:tplc="AC8C1C90">
      <w:start w:val="10"/>
      <w:numFmt w:val="bullet"/>
      <w:lvlText w:val="-"/>
      <w:lvlJc w:val="left"/>
      <w:pPr>
        <w:ind w:left="720" w:hanging="360"/>
      </w:pPr>
      <w:rPr>
        <w:rFonts w:ascii="Arial" w:eastAsia="MS Gothic"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8337E9"/>
    <w:multiLevelType w:val="hybridMultilevel"/>
    <w:tmpl w:val="660418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FC6F24"/>
    <w:multiLevelType w:val="hybridMultilevel"/>
    <w:tmpl w:val="DEA88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8732136">
    <w:abstractNumId w:val="1"/>
  </w:num>
  <w:num w:numId="2" w16cid:durableId="1526014218">
    <w:abstractNumId w:val="4"/>
  </w:num>
  <w:num w:numId="3" w16cid:durableId="1758820453">
    <w:abstractNumId w:val="4"/>
  </w:num>
  <w:num w:numId="4" w16cid:durableId="1096444066">
    <w:abstractNumId w:val="3"/>
  </w:num>
  <w:num w:numId="5" w16cid:durableId="956643519">
    <w:abstractNumId w:val="0"/>
  </w:num>
  <w:num w:numId="6" w16cid:durableId="328102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autoHyphenation/>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20A"/>
    <w:rsid w:val="00000DA2"/>
    <w:rsid w:val="00006A5D"/>
    <w:rsid w:val="00012D22"/>
    <w:rsid w:val="00016B86"/>
    <w:rsid w:val="000176C6"/>
    <w:rsid w:val="000219E7"/>
    <w:rsid w:val="00023228"/>
    <w:rsid w:val="00024368"/>
    <w:rsid w:val="00027AE3"/>
    <w:rsid w:val="00030995"/>
    <w:rsid w:val="00043326"/>
    <w:rsid w:val="00044B23"/>
    <w:rsid w:val="00047BA7"/>
    <w:rsid w:val="00051AC7"/>
    <w:rsid w:val="0005500D"/>
    <w:rsid w:val="000561F3"/>
    <w:rsid w:val="00063C69"/>
    <w:rsid w:val="00070683"/>
    <w:rsid w:val="00075D76"/>
    <w:rsid w:val="000846E1"/>
    <w:rsid w:val="00085DF0"/>
    <w:rsid w:val="00094085"/>
    <w:rsid w:val="0009431B"/>
    <w:rsid w:val="00095E26"/>
    <w:rsid w:val="000960A7"/>
    <w:rsid w:val="00096A8D"/>
    <w:rsid w:val="000B480F"/>
    <w:rsid w:val="000B6D3A"/>
    <w:rsid w:val="000C04D0"/>
    <w:rsid w:val="000C7537"/>
    <w:rsid w:val="000D0BA8"/>
    <w:rsid w:val="000D328B"/>
    <w:rsid w:val="000D63CF"/>
    <w:rsid w:val="000E2B84"/>
    <w:rsid w:val="000F2558"/>
    <w:rsid w:val="000F2871"/>
    <w:rsid w:val="001035F3"/>
    <w:rsid w:val="00115758"/>
    <w:rsid w:val="00120BA3"/>
    <w:rsid w:val="001234F3"/>
    <w:rsid w:val="0012507F"/>
    <w:rsid w:val="001276E3"/>
    <w:rsid w:val="00131826"/>
    <w:rsid w:val="0014721D"/>
    <w:rsid w:val="001528E6"/>
    <w:rsid w:val="00157CCA"/>
    <w:rsid w:val="0017118F"/>
    <w:rsid w:val="0017179E"/>
    <w:rsid w:val="00175630"/>
    <w:rsid w:val="00180069"/>
    <w:rsid w:val="00183C7C"/>
    <w:rsid w:val="00191843"/>
    <w:rsid w:val="001A4416"/>
    <w:rsid w:val="001B2953"/>
    <w:rsid w:val="001B34D0"/>
    <w:rsid w:val="001B430C"/>
    <w:rsid w:val="001D170A"/>
    <w:rsid w:val="001D3745"/>
    <w:rsid w:val="001E08BC"/>
    <w:rsid w:val="001E15F1"/>
    <w:rsid w:val="001F2507"/>
    <w:rsid w:val="00202EFB"/>
    <w:rsid w:val="002041B2"/>
    <w:rsid w:val="00217BB8"/>
    <w:rsid w:val="0022123C"/>
    <w:rsid w:val="0022390C"/>
    <w:rsid w:val="00230A5C"/>
    <w:rsid w:val="00234403"/>
    <w:rsid w:val="00237E58"/>
    <w:rsid w:val="0024125D"/>
    <w:rsid w:val="00246168"/>
    <w:rsid w:val="00247198"/>
    <w:rsid w:val="00263E96"/>
    <w:rsid w:val="00264B7F"/>
    <w:rsid w:val="00272535"/>
    <w:rsid w:val="00272E56"/>
    <w:rsid w:val="002740B9"/>
    <w:rsid w:val="00283F59"/>
    <w:rsid w:val="0029020A"/>
    <w:rsid w:val="00291CC5"/>
    <w:rsid w:val="0029661C"/>
    <w:rsid w:val="002A2CD1"/>
    <w:rsid w:val="002B5F2C"/>
    <w:rsid w:val="002D4837"/>
    <w:rsid w:val="002D507C"/>
    <w:rsid w:val="002E05ED"/>
    <w:rsid w:val="002E0FDB"/>
    <w:rsid w:val="002E119D"/>
    <w:rsid w:val="002E4B82"/>
    <w:rsid w:val="002F0405"/>
    <w:rsid w:val="002F3D7E"/>
    <w:rsid w:val="002F6F7E"/>
    <w:rsid w:val="003003BA"/>
    <w:rsid w:val="0031061A"/>
    <w:rsid w:val="00312BD6"/>
    <w:rsid w:val="0031447E"/>
    <w:rsid w:val="00324152"/>
    <w:rsid w:val="00325541"/>
    <w:rsid w:val="00327014"/>
    <w:rsid w:val="00332866"/>
    <w:rsid w:val="00341F35"/>
    <w:rsid w:val="00343D88"/>
    <w:rsid w:val="00353BF6"/>
    <w:rsid w:val="00354D30"/>
    <w:rsid w:val="00357CE5"/>
    <w:rsid w:val="003656DD"/>
    <w:rsid w:val="003669F5"/>
    <w:rsid w:val="003713F8"/>
    <w:rsid w:val="003733C4"/>
    <w:rsid w:val="00376495"/>
    <w:rsid w:val="00381BC8"/>
    <w:rsid w:val="003861C0"/>
    <w:rsid w:val="00387371"/>
    <w:rsid w:val="00395820"/>
    <w:rsid w:val="00397C84"/>
    <w:rsid w:val="003A3F4D"/>
    <w:rsid w:val="003B4DC8"/>
    <w:rsid w:val="003C37DC"/>
    <w:rsid w:val="003C50EB"/>
    <w:rsid w:val="003C735F"/>
    <w:rsid w:val="003D33F2"/>
    <w:rsid w:val="003D467F"/>
    <w:rsid w:val="003E1F49"/>
    <w:rsid w:val="003E263A"/>
    <w:rsid w:val="003E6138"/>
    <w:rsid w:val="003E613B"/>
    <w:rsid w:val="003E765D"/>
    <w:rsid w:val="003F04E7"/>
    <w:rsid w:val="003F1293"/>
    <w:rsid w:val="003F5EB7"/>
    <w:rsid w:val="00412F42"/>
    <w:rsid w:val="004158B5"/>
    <w:rsid w:val="00415C8A"/>
    <w:rsid w:val="00416F06"/>
    <w:rsid w:val="00420D7A"/>
    <w:rsid w:val="00422BD7"/>
    <w:rsid w:val="004348B9"/>
    <w:rsid w:val="00435CF6"/>
    <w:rsid w:val="0044413B"/>
    <w:rsid w:val="004606C1"/>
    <w:rsid w:val="00465A23"/>
    <w:rsid w:val="00466C11"/>
    <w:rsid w:val="00466F11"/>
    <w:rsid w:val="00470110"/>
    <w:rsid w:val="00472979"/>
    <w:rsid w:val="00476D69"/>
    <w:rsid w:val="00483978"/>
    <w:rsid w:val="0049098E"/>
    <w:rsid w:val="00495747"/>
    <w:rsid w:val="00496584"/>
    <w:rsid w:val="004A0380"/>
    <w:rsid w:val="004A1573"/>
    <w:rsid w:val="004A274F"/>
    <w:rsid w:val="004A2781"/>
    <w:rsid w:val="004A47BD"/>
    <w:rsid w:val="004A74A8"/>
    <w:rsid w:val="004B0C3B"/>
    <w:rsid w:val="004B43AA"/>
    <w:rsid w:val="004C7817"/>
    <w:rsid w:val="004D00CD"/>
    <w:rsid w:val="004E4F3C"/>
    <w:rsid w:val="004E61C6"/>
    <w:rsid w:val="004F427C"/>
    <w:rsid w:val="005114A3"/>
    <w:rsid w:val="005114DB"/>
    <w:rsid w:val="00511B4D"/>
    <w:rsid w:val="00512E1D"/>
    <w:rsid w:val="00513357"/>
    <w:rsid w:val="005316ED"/>
    <w:rsid w:val="00532E97"/>
    <w:rsid w:val="005413C3"/>
    <w:rsid w:val="0054637C"/>
    <w:rsid w:val="00550671"/>
    <w:rsid w:val="005525A3"/>
    <w:rsid w:val="00552CA2"/>
    <w:rsid w:val="005614BC"/>
    <w:rsid w:val="0058242B"/>
    <w:rsid w:val="00586ACA"/>
    <w:rsid w:val="00595117"/>
    <w:rsid w:val="005A10AE"/>
    <w:rsid w:val="005A463C"/>
    <w:rsid w:val="005B439E"/>
    <w:rsid w:val="005B6CD9"/>
    <w:rsid w:val="005B7FD1"/>
    <w:rsid w:val="005C708A"/>
    <w:rsid w:val="005C72A4"/>
    <w:rsid w:val="005D0028"/>
    <w:rsid w:val="005D22F0"/>
    <w:rsid w:val="005D5A3C"/>
    <w:rsid w:val="005E1442"/>
    <w:rsid w:val="00607598"/>
    <w:rsid w:val="006166A5"/>
    <w:rsid w:val="0061716D"/>
    <w:rsid w:val="00620567"/>
    <w:rsid w:val="00632697"/>
    <w:rsid w:val="006346D2"/>
    <w:rsid w:val="00635060"/>
    <w:rsid w:val="0063724F"/>
    <w:rsid w:val="006457A9"/>
    <w:rsid w:val="006501E2"/>
    <w:rsid w:val="006540D6"/>
    <w:rsid w:val="00656DE0"/>
    <w:rsid w:val="00657BBD"/>
    <w:rsid w:val="00662452"/>
    <w:rsid w:val="006632FA"/>
    <w:rsid w:val="00672372"/>
    <w:rsid w:val="0068189D"/>
    <w:rsid w:val="00683A52"/>
    <w:rsid w:val="00685A1F"/>
    <w:rsid w:val="006A308E"/>
    <w:rsid w:val="006B20D1"/>
    <w:rsid w:val="006B77C0"/>
    <w:rsid w:val="006C339F"/>
    <w:rsid w:val="006C516D"/>
    <w:rsid w:val="006D4E28"/>
    <w:rsid w:val="006E023B"/>
    <w:rsid w:val="006E10DC"/>
    <w:rsid w:val="006F246A"/>
    <w:rsid w:val="007007FC"/>
    <w:rsid w:val="00716563"/>
    <w:rsid w:val="00716650"/>
    <w:rsid w:val="00726886"/>
    <w:rsid w:val="007304B8"/>
    <w:rsid w:val="007305B4"/>
    <w:rsid w:val="00734210"/>
    <w:rsid w:val="0073711C"/>
    <w:rsid w:val="00737C13"/>
    <w:rsid w:val="00740E61"/>
    <w:rsid w:val="0074612E"/>
    <w:rsid w:val="00754852"/>
    <w:rsid w:val="00754B84"/>
    <w:rsid w:val="007567E0"/>
    <w:rsid w:val="007574EC"/>
    <w:rsid w:val="007626B4"/>
    <w:rsid w:val="0077296E"/>
    <w:rsid w:val="007741B8"/>
    <w:rsid w:val="0077573D"/>
    <w:rsid w:val="0077792C"/>
    <w:rsid w:val="00785C0C"/>
    <w:rsid w:val="0079663F"/>
    <w:rsid w:val="007A19CC"/>
    <w:rsid w:val="007A483B"/>
    <w:rsid w:val="007A5420"/>
    <w:rsid w:val="007B1212"/>
    <w:rsid w:val="007B556A"/>
    <w:rsid w:val="007C3DD7"/>
    <w:rsid w:val="007D25A7"/>
    <w:rsid w:val="007D66F5"/>
    <w:rsid w:val="007D724F"/>
    <w:rsid w:val="007E7E51"/>
    <w:rsid w:val="007F2647"/>
    <w:rsid w:val="007F4A1B"/>
    <w:rsid w:val="007F4DA3"/>
    <w:rsid w:val="007F7100"/>
    <w:rsid w:val="007F7FB0"/>
    <w:rsid w:val="00800B84"/>
    <w:rsid w:val="00800C74"/>
    <w:rsid w:val="0080561E"/>
    <w:rsid w:val="008174F4"/>
    <w:rsid w:val="00831D3F"/>
    <w:rsid w:val="00835D5E"/>
    <w:rsid w:val="00842417"/>
    <w:rsid w:val="008439E4"/>
    <w:rsid w:val="00851CA3"/>
    <w:rsid w:val="008609BE"/>
    <w:rsid w:val="00860CF3"/>
    <w:rsid w:val="00874168"/>
    <w:rsid w:val="00877675"/>
    <w:rsid w:val="008807B4"/>
    <w:rsid w:val="00894148"/>
    <w:rsid w:val="008B5324"/>
    <w:rsid w:val="008B7730"/>
    <w:rsid w:val="008E0AA2"/>
    <w:rsid w:val="008E0B94"/>
    <w:rsid w:val="008E0D0F"/>
    <w:rsid w:val="008E5082"/>
    <w:rsid w:val="008F1CFB"/>
    <w:rsid w:val="00904581"/>
    <w:rsid w:val="0092351A"/>
    <w:rsid w:val="00926A9D"/>
    <w:rsid w:val="00932786"/>
    <w:rsid w:val="00942832"/>
    <w:rsid w:val="00976511"/>
    <w:rsid w:val="00982822"/>
    <w:rsid w:val="009828F3"/>
    <w:rsid w:val="00997205"/>
    <w:rsid w:val="009977CF"/>
    <w:rsid w:val="009B77E9"/>
    <w:rsid w:val="009C0C9A"/>
    <w:rsid w:val="009D159D"/>
    <w:rsid w:val="009D4241"/>
    <w:rsid w:val="009E4026"/>
    <w:rsid w:val="009E4505"/>
    <w:rsid w:val="00A00A37"/>
    <w:rsid w:val="00A00F29"/>
    <w:rsid w:val="00A07E35"/>
    <w:rsid w:val="00A171AE"/>
    <w:rsid w:val="00A21C64"/>
    <w:rsid w:val="00A242D7"/>
    <w:rsid w:val="00A2730B"/>
    <w:rsid w:val="00A32807"/>
    <w:rsid w:val="00A32B64"/>
    <w:rsid w:val="00A43DF9"/>
    <w:rsid w:val="00A50A8F"/>
    <w:rsid w:val="00A53138"/>
    <w:rsid w:val="00A542CE"/>
    <w:rsid w:val="00A80160"/>
    <w:rsid w:val="00A813BB"/>
    <w:rsid w:val="00A83F66"/>
    <w:rsid w:val="00A85611"/>
    <w:rsid w:val="00A86EFF"/>
    <w:rsid w:val="00A87C5D"/>
    <w:rsid w:val="00A9367D"/>
    <w:rsid w:val="00A96F0C"/>
    <w:rsid w:val="00AA41E9"/>
    <w:rsid w:val="00AA62DE"/>
    <w:rsid w:val="00AB29D5"/>
    <w:rsid w:val="00AB603C"/>
    <w:rsid w:val="00AC01C1"/>
    <w:rsid w:val="00AC2F1E"/>
    <w:rsid w:val="00AC6DCC"/>
    <w:rsid w:val="00AD0911"/>
    <w:rsid w:val="00AD5269"/>
    <w:rsid w:val="00AE0F3B"/>
    <w:rsid w:val="00AE1490"/>
    <w:rsid w:val="00AE51FE"/>
    <w:rsid w:val="00AF1A23"/>
    <w:rsid w:val="00AF5AB0"/>
    <w:rsid w:val="00AF5BC7"/>
    <w:rsid w:val="00B00BB6"/>
    <w:rsid w:val="00B136F2"/>
    <w:rsid w:val="00B13BA9"/>
    <w:rsid w:val="00B221AA"/>
    <w:rsid w:val="00B2688F"/>
    <w:rsid w:val="00B30605"/>
    <w:rsid w:val="00B30F36"/>
    <w:rsid w:val="00B37669"/>
    <w:rsid w:val="00B41440"/>
    <w:rsid w:val="00B41ABA"/>
    <w:rsid w:val="00B447E7"/>
    <w:rsid w:val="00B47236"/>
    <w:rsid w:val="00B51446"/>
    <w:rsid w:val="00B5180A"/>
    <w:rsid w:val="00B5265E"/>
    <w:rsid w:val="00B60D09"/>
    <w:rsid w:val="00B647E8"/>
    <w:rsid w:val="00B67068"/>
    <w:rsid w:val="00B73B14"/>
    <w:rsid w:val="00B83717"/>
    <w:rsid w:val="00B903D8"/>
    <w:rsid w:val="00BC3174"/>
    <w:rsid w:val="00BC4A97"/>
    <w:rsid w:val="00BD11D4"/>
    <w:rsid w:val="00BD4E4F"/>
    <w:rsid w:val="00BD5A4B"/>
    <w:rsid w:val="00BD6C89"/>
    <w:rsid w:val="00BE218C"/>
    <w:rsid w:val="00BE3242"/>
    <w:rsid w:val="00BE450E"/>
    <w:rsid w:val="00BE62EE"/>
    <w:rsid w:val="00BF3B49"/>
    <w:rsid w:val="00BF663B"/>
    <w:rsid w:val="00C00131"/>
    <w:rsid w:val="00C045E8"/>
    <w:rsid w:val="00C159FD"/>
    <w:rsid w:val="00C22279"/>
    <w:rsid w:val="00C255C2"/>
    <w:rsid w:val="00C30B9E"/>
    <w:rsid w:val="00C4127B"/>
    <w:rsid w:val="00C412E9"/>
    <w:rsid w:val="00C42965"/>
    <w:rsid w:val="00C50BDD"/>
    <w:rsid w:val="00C53D89"/>
    <w:rsid w:val="00C56D3B"/>
    <w:rsid w:val="00C61857"/>
    <w:rsid w:val="00C62127"/>
    <w:rsid w:val="00C6295D"/>
    <w:rsid w:val="00C66F34"/>
    <w:rsid w:val="00C702F8"/>
    <w:rsid w:val="00C726F0"/>
    <w:rsid w:val="00C8047E"/>
    <w:rsid w:val="00C838C7"/>
    <w:rsid w:val="00C853A7"/>
    <w:rsid w:val="00C903F3"/>
    <w:rsid w:val="00C9197E"/>
    <w:rsid w:val="00C95D2C"/>
    <w:rsid w:val="00CA00BB"/>
    <w:rsid w:val="00CC6A15"/>
    <w:rsid w:val="00CC769F"/>
    <w:rsid w:val="00CD391A"/>
    <w:rsid w:val="00CD5FD1"/>
    <w:rsid w:val="00CD6EB6"/>
    <w:rsid w:val="00CE06EE"/>
    <w:rsid w:val="00CE1085"/>
    <w:rsid w:val="00CE47AA"/>
    <w:rsid w:val="00CE7488"/>
    <w:rsid w:val="00CF0ED1"/>
    <w:rsid w:val="00CF1A48"/>
    <w:rsid w:val="00CF4492"/>
    <w:rsid w:val="00D0017C"/>
    <w:rsid w:val="00D019AE"/>
    <w:rsid w:val="00D043FA"/>
    <w:rsid w:val="00D0484E"/>
    <w:rsid w:val="00D10FCD"/>
    <w:rsid w:val="00D21372"/>
    <w:rsid w:val="00D22EE0"/>
    <w:rsid w:val="00D23B1B"/>
    <w:rsid w:val="00D2776C"/>
    <w:rsid w:val="00D34A67"/>
    <w:rsid w:val="00D36F9B"/>
    <w:rsid w:val="00D43FD7"/>
    <w:rsid w:val="00D4724A"/>
    <w:rsid w:val="00D47D15"/>
    <w:rsid w:val="00D50142"/>
    <w:rsid w:val="00D533A1"/>
    <w:rsid w:val="00D66F3D"/>
    <w:rsid w:val="00D75B3F"/>
    <w:rsid w:val="00D77716"/>
    <w:rsid w:val="00D801E7"/>
    <w:rsid w:val="00D84A55"/>
    <w:rsid w:val="00D94A39"/>
    <w:rsid w:val="00DA4AB0"/>
    <w:rsid w:val="00DA5D92"/>
    <w:rsid w:val="00DA63F6"/>
    <w:rsid w:val="00DA6A9D"/>
    <w:rsid w:val="00DA753B"/>
    <w:rsid w:val="00DC3BBA"/>
    <w:rsid w:val="00DE5DB3"/>
    <w:rsid w:val="00DF37F1"/>
    <w:rsid w:val="00DF410B"/>
    <w:rsid w:val="00DF4B5E"/>
    <w:rsid w:val="00E021F8"/>
    <w:rsid w:val="00E15391"/>
    <w:rsid w:val="00E17DB9"/>
    <w:rsid w:val="00E229AB"/>
    <w:rsid w:val="00E30B60"/>
    <w:rsid w:val="00E30B87"/>
    <w:rsid w:val="00E41F92"/>
    <w:rsid w:val="00E44157"/>
    <w:rsid w:val="00E4540C"/>
    <w:rsid w:val="00E509FC"/>
    <w:rsid w:val="00E52A47"/>
    <w:rsid w:val="00E56BC6"/>
    <w:rsid w:val="00E672AB"/>
    <w:rsid w:val="00E731B4"/>
    <w:rsid w:val="00E7404D"/>
    <w:rsid w:val="00E75B6B"/>
    <w:rsid w:val="00E80A38"/>
    <w:rsid w:val="00E81EEE"/>
    <w:rsid w:val="00E81F4E"/>
    <w:rsid w:val="00E92C6F"/>
    <w:rsid w:val="00E93C8E"/>
    <w:rsid w:val="00E970C2"/>
    <w:rsid w:val="00EA0AB9"/>
    <w:rsid w:val="00EA31B7"/>
    <w:rsid w:val="00EA514A"/>
    <w:rsid w:val="00EA59F6"/>
    <w:rsid w:val="00EA7919"/>
    <w:rsid w:val="00EC570B"/>
    <w:rsid w:val="00ED016F"/>
    <w:rsid w:val="00EF108F"/>
    <w:rsid w:val="00EF4253"/>
    <w:rsid w:val="00EF45B8"/>
    <w:rsid w:val="00F02500"/>
    <w:rsid w:val="00F10FB2"/>
    <w:rsid w:val="00F11C07"/>
    <w:rsid w:val="00F125C9"/>
    <w:rsid w:val="00F13C03"/>
    <w:rsid w:val="00F13F06"/>
    <w:rsid w:val="00F1796E"/>
    <w:rsid w:val="00F17AC2"/>
    <w:rsid w:val="00F24B85"/>
    <w:rsid w:val="00F25425"/>
    <w:rsid w:val="00F31D12"/>
    <w:rsid w:val="00F33796"/>
    <w:rsid w:val="00F33A1D"/>
    <w:rsid w:val="00F40747"/>
    <w:rsid w:val="00F46340"/>
    <w:rsid w:val="00F465D2"/>
    <w:rsid w:val="00F558CF"/>
    <w:rsid w:val="00F60002"/>
    <w:rsid w:val="00F67859"/>
    <w:rsid w:val="00F70659"/>
    <w:rsid w:val="00F75251"/>
    <w:rsid w:val="00F81941"/>
    <w:rsid w:val="00F905D7"/>
    <w:rsid w:val="00F949AB"/>
    <w:rsid w:val="00F96408"/>
    <w:rsid w:val="00FA3563"/>
    <w:rsid w:val="00FB2664"/>
    <w:rsid w:val="00FB5369"/>
    <w:rsid w:val="00FB6CDB"/>
    <w:rsid w:val="00FB6E2F"/>
    <w:rsid w:val="00FB74E7"/>
    <w:rsid w:val="00FC022F"/>
    <w:rsid w:val="00FC2B09"/>
    <w:rsid w:val="00FD23F4"/>
    <w:rsid w:val="00FD7034"/>
    <w:rsid w:val="00FE04C8"/>
    <w:rsid w:val="00FE3671"/>
    <w:rsid w:val="00FE798C"/>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30FBF8"/>
  <w15:docId w15:val="{038D876B-3C75-4EB6-99DF-660B9265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uiPriority w:val="99"/>
    <w:rsid w:val="000960A7"/>
    <w:rPr>
      <w:sz w:val="24"/>
      <w:szCs w:val="24"/>
    </w:rPr>
  </w:style>
  <w:style w:type="character" w:customStyle="1" w:styleId="Absatz-Standardschrift">
    <w:name w:val="Absatz-Standardschrift"/>
    <w:uiPriority w:val="99"/>
    <w:semiHidden/>
  </w:style>
  <w:style w:type="table" w:customStyle="1" w:styleId="NormaleTabe">
    <w:name w:val="Normale Tabe"/>
    <w:uiPriority w:val="99"/>
    <w:semiHidden/>
    <w:rPr>
      <w:lang w:eastAsia="en-US"/>
    </w:rPr>
    <w:tblPr>
      <w:tblInd w:w="0" w:type="dxa"/>
      <w:tblCellMar>
        <w:top w:w="0" w:type="dxa"/>
        <w:left w:w="108" w:type="dxa"/>
        <w:bottom w:w="0" w:type="dxa"/>
        <w:right w:w="108" w:type="dxa"/>
      </w:tblCellMar>
    </w:tblPr>
  </w:style>
  <w:style w:type="paragraph" w:customStyle="1" w:styleId="Standa8">
    <w:name w:val="Standa8"/>
    <w:uiPriority w:val="99"/>
    <w:rsid w:val="00324152"/>
    <w:rPr>
      <w:sz w:val="24"/>
      <w:szCs w:val="24"/>
    </w:rPr>
  </w:style>
  <w:style w:type="character" w:customStyle="1" w:styleId="Absatz-Standardschrift7">
    <w:name w:val="Absatz-Standardschrift7"/>
    <w:uiPriority w:val="99"/>
    <w:semiHidden/>
    <w:rsid w:val="000960A7"/>
  </w:style>
  <w:style w:type="table" w:customStyle="1" w:styleId="NormaleTabe7">
    <w:name w:val="Normale Tabe7"/>
    <w:uiPriority w:val="99"/>
    <w:semiHidden/>
    <w:rsid w:val="000960A7"/>
    <w:rPr>
      <w:lang w:eastAsia="en-US"/>
    </w:rPr>
    <w:tblPr>
      <w:tblInd w:w="0" w:type="dxa"/>
      <w:tblCellMar>
        <w:top w:w="0" w:type="dxa"/>
        <w:left w:w="108" w:type="dxa"/>
        <w:bottom w:w="0" w:type="dxa"/>
        <w:right w:w="108" w:type="dxa"/>
      </w:tblCellMar>
    </w:tblPr>
  </w:style>
  <w:style w:type="paragraph" w:customStyle="1" w:styleId="Standa7">
    <w:name w:val="Standa7"/>
    <w:uiPriority w:val="99"/>
    <w:rsid w:val="005C72A4"/>
    <w:rPr>
      <w:sz w:val="24"/>
      <w:szCs w:val="24"/>
    </w:rPr>
  </w:style>
  <w:style w:type="character" w:customStyle="1" w:styleId="Absatz-Standardschrift6">
    <w:name w:val="Absatz-Standardschrift6"/>
    <w:uiPriority w:val="99"/>
    <w:semiHidden/>
    <w:rsid w:val="00324152"/>
  </w:style>
  <w:style w:type="table" w:customStyle="1" w:styleId="NormaleTabe6">
    <w:name w:val="Normale Tabe6"/>
    <w:uiPriority w:val="99"/>
    <w:semiHidden/>
    <w:rsid w:val="00324152"/>
    <w:rPr>
      <w:lang w:eastAsia="en-US"/>
    </w:rPr>
    <w:tblPr>
      <w:tblInd w:w="0" w:type="dxa"/>
      <w:tblCellMar>
        <w:top w:w="0" w:type="dxa"/>
        <w:left w:w="108" w:type="dxa"/>
        <w:bottom w:w="0" w:type="dxa"/>
        <w:right w:w="108" w:type="dxa"/>
      </w:tblCellMar>
    </w:tblPr>
  </w:style>
  <w:style w:type="paragraph" w:customStyle="1" w:styleId="Standa6">
    <w:name w:val="Standa6"/>
    <w:uiPriority w:val="99"/>
    <w:rsid w:val="00FE04C8"/>
    <w:rPr>
      <w:sz w:val="24"/>
      <w:szCs w:val="24"/>
    </w:rPr>
  </w:style>
  <w:style w:type="character" w:customStyle="1" w:styleId="Absatz-Standardschrift5">
    <w:name w:val="Absatz-Standardschrift5"/>
    <w:uiPriority w:val="99"/>
    <w:semiHidden/>
    <w:rsid w:val="005C72A4"/>
  </w:style>
  <w:style w:type="table" w:customStyle="1" w:styleId="NormaleTabe5">
    <w:name w:val="Normale Tabe5"/>
    <w:uiPriority w:val="99"/>
    <w:semiHidden/>
    <w:rsid w:val="005C72A4"/>
    <w:rPr>
      <w:lang w:eastAsia="en-US"/>
    </w:rPr>
    <w:tblPr>
      <w:tblInd w:w="0" w:type="dxa"/>
      <w:tblCellMar>
        <w:top w:w="0" w:type="dxa"/>
        <w:left w:w="108" w:type="dxa"/>
        <w:bottom w:w="0" w:type="dxa"/>
        <w:right w:w="108" w:type="dxa"/>
      </w:tblCellMar>
    </w:tblPr>
  </w:style>
  <w:style w:type="paragraph" w:customStyle="1" w:styleId="Standa5">
    <w:name w:val="Standa5"/>
    <w:uiPriority w:val="99"/>
    <w:rsid w:val="007A5420"/>
    <w:rPr>
      <w:sz w:val="24"/>
      <w:szCs w:val="24"/>
    </w:rPr>
  </w:style>
  <w:style w:type="character" w:customStyle="1" w:styleId="Absatz-Standardschrift4">
    <w:name w:val="Absatz-Standardschrift4"/>
    <w:uiPriority w:val="99"/>
    <w:semiHidden/>
    <w:rsid w:val="00FE04C8"/>
  </w:style>
  <w:style w:type="table" w:customStyle="1" w:styleId="NormaleTabe4">
    <w:name w:val="Normale Tabe4"/>
    <w:uiPriority w:val="99"/>
    <w:semiHidden/>
    <w:rsid w:val="00FE04C8"/>
    <w:rPr>
      <w:lang w:eastAsia="en-US"/>
    </w:rPr>
    <w:tblPr>
      <w:tblInd w:w="0" w:type="dxa"/>
      <w:tblCellMar>
        <w:top w:w="0" w:type="dxa"/>
        <w:left w:w="108" w:type="dxa"/>
        <w:bottom w:w="0" w:type="dxa"/>
        <w:right w:w="108" w:type="dxa"/>
      </w:tblCellMar>
    </w:tblPr>
  </w:style>
  <w:style w:type="paragraph" w:customStyle="1" w:styleId="Standa4">
    <w:name w:val="Standa4"/>
    <w:uiPriority w:val="99"/>
    <w:rsid w:val="004A274F"/>
    <w:rPr>
      <w:sz w:val="24"/>
      <w:szCs w:val="24"/>
    </w:rPr>
  </w:style>
  <w:style w:type="character" w:customStyle="1" w:styleId="Absatz-Standardschrift3">
    <w:name w:val="Absatz-Standardschrift3"/>
    <w:uiPriority w:val="99"/>
    <w:semiHidden/>
    <w:rsid w:val="007A5420"/>
  </w:style>
  <w:style w:type="table" w:customStyle="1" w:styleId="NormaleTabe3">
    <w:name w:val="Normale Tabe3"/>
    <w:uiPriority w:val="99"/>
    <w:semiHidden/>
    <w:rsid w:val="007A5420"/>
    <w:rPr>
      <w:lang w:eastAsia="en-US"/>
    </w:rPr>
    <w:tblPr>
      <w:tblInd w:w="0" w:type="dxa"/>
      <w:tblCellMar>
        <w:top w:w="0" w:type="dxa"/>
        <w:left w:w="108" w:type="dxa"/>
        <w:bottom w:w="0" w:type="dxa"/>
        <w:right w:w="108" w:type="dxa"/>
      </w:tblCellMar>
    </w:tblPr>
  </w:style>
  <w:style w:type="paragraph" w:customStyle="1" w:styleId="Standa3">
    <w:name w:val="Standa3"/>
    <w:uiPriority w:val="99"/>
    <w:rsid w:val="00343D88"/>
    <w:rPr>
      <w:sz w:val="24"/>
      <w:szCs w:val="24"/>
    </w:rPr>
  </w:style>
  <w:style w:type="character" w:customStyle="1" w:styleId="Absatz-Standardschrift2">
    <w:name w:val="Absatz-Standardschrift2"/>
    <w:uiPriority w:val="99"/>
    <w:semiHidden/>
    <w:rsid w:val="004A274F"/>
  </w:style>
  <w:style w:type="table" w:customStyle="1" w:styleId="NormaleTabe2">
    <w:name w:val="Normale Tabe2"/>
    <w:uiPriority w:val="99"/>
    <w:semiHidden/>
    <w:rsid w:val="004A274F"/>
    <w:rPr>
      <w:lang w:eastAsia="en-US"/>
    </w:rPr>
    <w:tblPr>
      <w:tblInd w:w="0" w:type="dxa"/>
      <w:tblCellMar>
        <w:top w:w="0" w:type="dxa"/>
        <w:left w:w="108" w:type="dxa"/>
        <w:bottom w:w="0" w:type="dxa"/>
        <w:right w:w="108" w:type="dxa"/>
      </w:tblCellMar>
    </w:tblPr>
  </w:style>
  <w:style w:type="paragraph" w:customStyle="1" w:styleId="Standa2">
    <w:name w:val="Standa2"/>
    <w:uiPriority w:val="99"/>
    <w:rsid w:val="0029020A"/>
    <w:rPr>
      <w:sz w:val="24"/>
      <w:szCs w:val="24"/>
    </w:rPr>
  </w:style>
  <w:style w:type="character" w:customStyle="1" w:styleId="Absatz-Standardschrift1">
    <w:name w:val="Absatz-Standardschrift1"/>
    <w:uiPriority w:val="99"/>
    <w:semiHidden/>
    <w:rsid w:val="00343D88"/>
  </w:style>
  <w:style w:type="table" w:customStyle="1" w:styleId="NormaleTabe1">
    <w:name w:val="Normale Tabe1"/>
    <w:uiPriority w:val="99"/>
    <w:semiHidden/>
    <w:rsid w:val="00343D88"/>
    <w:rPr>
      <w:lang w:eastAsia="en-US"/>
    </w:rPr>
    <w:tblPr>
      <w:tblInd w:w="0" w:type="dxa"/>
      <w:tblCellMar>
        <w:top w:w="0" w:type="dxa"/>
        <w:left w:w="108" w:type="dxa"/>
        <w:bottom w:w="0" w:type="dxa"/>
        <w:right w:w="108" w:type="dxa"/>
      </w:tblCellMar>
    </w:tblPr>
  </w:style>
  <w:style w:type="paragraph" w:customStyle="1" w:styleId="Sprechblasen">
    <w:name w:val="Sprechblasen"/>
    <w:basedOn w:val="Standa2"/>
    <w:uiPriority w:val="99"/>
    <w:rsid w:val="0005500D"/>
    <w:rPr>
      <w:rFonts w:ascii="Tahoma" w:hAnsi="Tahoma" w:cs="Tahoma"/>
      <w:sz w:val="16"/>
      <w:szCs w:val="16"/>
    </w:rPr>
  </w:style>
  <w:style w:type="character" w:customStyle="1" w:styleId="BalloonTextChar">
    <w:name w:val="Balloon Text Char"/>
    <w:uiPriority w:val="99"/>
    <w:rsid w:val="0005500D"/>
    <w:rPr>
      <w:rFonts w:ascii="Tahoma" w:hAnsi="Tahoma"/>
      <w:sz w:val="16"/>
    </w:rPr>
  </w:style>
  <w:style w:type="character" w:styleId="Fett">
    <w:name w:val="Strong"/>
    <w:uiPriority w:val="22"/>
    <w:qFormat/>
    <w:rsid w:val="00327014"/>
    <w:rPr>
      <w:rFonts w:cs="Times New Roman"/>
      <w:b/>
    </w:rPr>
  </w:style>
  <w:style w:type="paragraph" w:customStyle="1" w:styleId="StandardWe">
    <w:name w:val="Standard (We"/>
    <w:basedOn w:val="Standa2"/>
    <w:uiPriority w:val="99"/>
    <w:rsid w:val="004C7817"/>
    <w:pPr>
      <w:spacing w:before="100" w:beforeAutospacing="1" w:after="100" w:afterAutospacing="1"/>
    </w:pPr>
  </w:style>
  <w:style w:type="paragraph" w:styleId="Listenabsatz">
    <w:name w:val="List Paragraph"/>
    <w:basedOn w:val="Standa2"/>
    <w:uiPriority w:val="99"/>
    <w:qFormat/>
    <w:rsid w:val="00E021F8"/>
    <w:pPr>
      <w:ind w:left="720"/>
      <w:contextualSpacing/>
    </w:pPr>
  </w:style>
  <w:style w:type="character" w:styleId="Hyperlink">
    <w:name w:val="Hyperlink"/>
    <w:uiPriority w:val="99"/>
    <w:rsid w:val="00511B4D"/>
    <w:rPr>
      <w:rFonts w:cs="Times New Roman"/>
      <w:color w:val="0000FF"/>
      <w:u w:val="single"/>
    </w:rPr>
  </w:style>
  <w:style w:type="paragraph" w:customStyle="1" w:styleId="Standa1">
    <w:name w:val="Standa1"/>
    <w:rsid w:val="002E0FDB"/>
    <w:pPr>
      <w:spacing w:after="200" w:line="276" w:lineRule="auto"/>
    </w:pPr>
    <w:rPr>
      <w:rFonts w:ascii="Calibri" w:hAnsi="Calibri"/>
      <w:sz w:val="22"/>
      <w:szCs w:val="22"/>
      <w:lang w:eastAsia="en-US"/>
    </w:rPr>
  </w:style>
  <w:style w:type="paragraph" w:customStyle="1" w:styleId="Default">
    <w:name w:val="Default"/>
    <w:rsid w:val="00C4127B"/>
    <w:pPr>
      <w:autoSpaceDE w:val="0"/>
      <w:autoSpaceDN w:val="0"/>
      <w:adjustRightInd w:val="0"/>
    </w:pPr>
    <w:rPr>
      <w:rFonts w:ascii="Arial" w:hAnsi="Arial" w:cs="Arial"/>
      <w:color w:val="000000"/>
      <w:sz w:val="24"/>
      <w:szCs w:val="24"/>
    </w:rPr>
  </w:style>
  <w:style w:type="paragraph" w:customStyle="1" w:styleId="Standa9">
    <w:name w:val="Standa9"/>
    <w:uiPriority w:val="99"/>
    <w:rsid w:val="00A85611"/>
    <w:rPr>
      <w:sz w:val="24"/>
      <w:szCs w:val="24"/>
    </w:rPr>
  </w:style>
  <w:style w:type="paragraph" w:styleId="KeinLeerraum">
    <w:name w:val="No Spacing"/>
    <w:uiPriority w:val="1"/>
    <w:qFormat/>
    <w:rsid w:val="00E80A38"/>
    <w:rPr>
      <w:rFonts w:ascii="Calibri" w:eastAsia="Calibri" w:hAnsi="Calibri"/>
      <w:sz w:val="22"/>
      <w:szCs w:val="22"/>
      <w:lang w:eastAsia="en-US"/>
    </w:rPr>
  </w:style>
  <w:style w:type="paragraph" w:styleId="Kopfzeile">
    <w:name w:val="header"/>
    <w:basedOn w:val="Standard"/>
    <w:link w:val="KopfzeileZchn"/>
    <w:uiPriority w:val="99"/>
    <w:unhideWhenUsed/>
    <w:rsid w:val="00D84A55"/>
    <w:pPr>
      <w:tabs>
        <w:tab w:val="center" w:pos="4536"/>
        <w:tab w:val="right" w:pos="9072"/>
      </w:tabs>
    </w:pPr>
  </w:style>
  <w:style w:type="character" w:customStyle="1" w:styleId="KopfzeileZchn">
    <w:name w:val="Kopfzeile Zchn"/>
    <w:basedOn w:val="Absatz-Standardschriftart"/>
    <w:link w:val="Kopfzeile"/>
    <w:uiPriority w:val="99"/>
    <w:rsid w:val="00D84A55"/>
    <w:rPr>
      <w:sz w:val="24"/>
      <w:szCs w:val="24"/>
    </w:rPr>
  </w:style>
  <w:style w:type="paragraph" w:styleId="Fuzeile">
    <w:name w:val="footer"/>
    <w:basedOn w:val="Standard"/>
    <w:link w:val="FuzeileZchn"/>
    <w:uiPriority w:val="99"/>
    <w:unhideWhenUsed/>
    <w:rsid w:val="00D84A55"/>
    <w:pPr>
      <w:tabs>
        <w:tab w:val="center" w:pos="4536"/>
        <w:tab w:val="right" w:pos="9072"/>
      </w:tabs>
    </w:pPr>
  </w:style>
  <w:style w:type="character" w:customStyle="1" w:styleId="FuzeileZchn">
    <w:name w:val="Fußzeile Zchn"/>
    <w:basedOn w:val="Absatz-Standardschriftart"/>
    <w:link w:val="Fuzeile"/>
    <w:uiPriority w:val="99"/>
    <w:rsid w:val="00D84A55"/>
    <w:rPr>
      <w:sz w:val="24"/>
      <w:szCs w:val="24"/>
    </w:rPr>
  </w:style>
  <w:style w:type="character" w:styleId="NichtaufgelsteErwhnung">
    <w:name w:val="Unresolved Mention"/>
    <w:basedOn w:val="Absatz-Standardschriftart"/>
    <w:uiPriority w:val="99"/>
    <w:semiHidden/>
    <w:unhideWhenUsed/>
    <w:rsid w:val="002B5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0289">
      <w:bodyDiv w:val="1"/>
      <w:marLeft w:val="0"/>
      <w:marRight w:val="0"/>
      <w:marTop w:val="0"/>
      <w:marBottom w:val="0"/>
      <w:divBdr>
        <w:top w:val="none" w:sz="0" w:space="0" w:color="auto"/>
        <w:left w:val="none" w:sz="0" w:space="0" w:color="auto"/>
        <w:bottom w:val="none" w:sz="0" w:space="0" w:color="auto"/>
        <w:right w:val="none" w:sz="0" w:space="0" w:color="auto"/>
      </w:divBdr>
    </w:div>
    <w:div w:id="216861314">
      <w:bodyDiv w:val="1"/>
      <w:marLeft w:val="0"/>
      <w:marRight w:val="0"/>
      <w:marTop w:val="0"/>
      <w:marBottom w:val="0"/>
      <w:divBdr>
        <w:top w:val="none" w:sz="0" w:space="0" w:color="auto"/>
        <w:left w:val="none" w:sz="0" w:space="0" w:color="auto"/>
        <w:bottom w:val="none" w:sz="0" w:space="0" w:color="auto"/>
        <w:right w:val="none" w:sz="0" w:space="0" w:color="auto"/>
      </w:divBdr>
    </w:div>
    <w:div w:id="418797213">
      <w:bodyDiv w:val="1"/>
      <w:marLeft w:val="0"/>
      <w:marRight w:val="0"/>
      <w:marTop w:val="0"/>
      <w:marBottom w:val="0"/>
      <w:divBdr>
        <w:top w:val="none" w:sz="0" w:space="0" w:color="auto"/>
        <w:left w:val="none" w:sz="0" w:space="0" w:color="auto"/>
        <w:bottom w:val="none" w:sz="0" w:space="0" w:color="auto"/>
        <w:right w:val="none" w:sz="0" w:space="0" w:color="auto"/>
      </w:divBdr>
    </w:div>
    <w:div w:id="825777575">
      <w:bodyDiv w:val="1"/>
      <w:marLeft w:val="0"/>
      <w:marRight w:val="0"/>
      <w:marTop w:val="0"/>
      <w:marBottom w:val="0"/>
      <w:divBdr>
        <w:top w:val="none" w:sz="0" w:space="0" w:color="auto"/>
        <w:left w:val="none" w:sz="0" w:space="0" w:color="auto"/>
        <w:bottom w:val="none" w:sz="0" w:space="0" w:color="auto"/>
        <w:right w:val="none" w:sz="0" w:space="0" w:color="auto"/>
      </w:divBdr>
    </w:div>
    <w:div w:id="1113937398">
      <w:bodyDiv w:val="1"/>
      <w:marLeft w:val="0"/>
      <w:marRight w:val="0"/>
      <w:marTop w:val="0"/>
      <w:marBottom w:val="0"/>
      <w:divBdr>
        <w:top w:val="none" w:sz="0" w:space="0" w:color="auto"/>
        <w:left w:val="none" w:sz="0" w:space="0" w:color="auto"/>
        <w:bottom w:val="none" w:sz="0" w:space="0" w:color="auto"/>
        <w:right w:val="none" w:sz="0" w:space="0" w:color="auto"/>
      </w:divBdr>
    </w:div>
    <w:div w:id="1347247269">
      <w:bodyDiv w:val="1"/>
      <w:marLeft w:val="0"/>
      <w:marRight w:val="0"/>
      <w:marTop w:val="0"/>
      <w:marBottom w:val="0"/>
      <w:divBdr>
        <w:top w:val="none" w:sz="0" w:space="0" w:color="auto"/>
        <w:left w:val="none" w:sz="0" w:space="0" w:color="auto"/>
        <w:bottom w:val="none" w:sz="0" w:space="0" w:color="auto"/>
        <w:right w:val="none" w:sz="0" w:space="0" w:color="auto"/>
      </w:divBdr>
    </w:div>
    <w:div w:id="202188208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ater-oberhausen.de/production/pippi-langstrumpf" TargetMode="External"/><Relationship Id="rId5" Type="http://schemas.openxmlformats.org/officeDocument/2006/relationships/webSettings" Target="webSettings.xml"/><Relationship Id="rId10" Type="http://schemas.openxmlformats.org/officeDocument/2006/relationships/hyperlink" Target="http://www.theater-oberhausen.de/production/pippi-langstrumpf" TargetMode="External"/><Relationship Id="rId4" Type="http://schemas.openxmlformats.org/officeDocument/2006/relationships/settings" Target="settings.xml"/><Relationship Id="rId9" Type="http://schemas.openxmlformats.org/officeDocument/2006/relationships/hyperlink" Target="mailto:ludwiggalerie@oberhausen.de" TargetMode="External"/></Relationships>
</file>

<file path=word/theme/theme1.xml><?xml version="1.0" encoding="utf-8"?>
<a:theme xmlns:a="http://schemas.openxmlformats.org/drawingml/2006/main" name="Office Theme">
  <a:themeElements>
    <a:clrScheme name="Rot">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B7B70-65DB-4315-ACC2-3CBD97FB0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1032</Words>
  <Characters>6507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OGM GmbH</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Vogt, Christine</dc:creator>
  <cp:lastModifiedBy>Winkler, Dagmar</cp:lastModifiedBy>
  <cp:revision>8</cp:revision>
  <cp:lastPrinted>2026-07-29T06:57:00Z</cp:lastPrinted>
  <dcterms:created xsi:type="dcterms:W3CDTF">2026-07-23T11:45:00Z</dcterms:created>
  <dcterms:modified xsi:type="dcterms:W3CDTF">2026-08-10T06:23:00Z</dcterms:modified>
</cp:coreProperties>
</file>